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CE" w:rsidRDefault="004A60CE" w:rsidP="004A60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Кейс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общественно-значимых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Pr="0008644B">
        <w:rPr>
          <w:rFonts w:ascii="Times New Roman" w:hAnsi="Times New Roman" w:cs="Times New Roman"/>
          <w:b/>
          <w:sz w:val="24"/>
          <w:szCs w:val="24"/>
        </w:rPr>
        <w:t>:</w:t>
      </w:r>
    </w:p>
    <w:p w:rsidR="004A60CE" w:rsidRDefault="004A60CE" w:rsidP="00E16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8644B">
        <w:rPr>
          <w:rFonts w:ascii="Times New Roman" w:hAnsi="Times New Roman" w:cs="Times New Roman"/>
          <w:sz w:val="24"/>
          <w:szCs w:val="24"/>
        </w:rPr>
        <w:t>ОТ ЭКОЛОГИЧЕСКОГО ПРОСВЕЩЕНИЯ К ГРАЖДАНСТВЕННОСТИ В ДЕЙСТВИИ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9556F" w:rsidRPr="0008644B" w:rsidRDefault="0059556F" w:rsidP="00E16D33">
      <w:pPr>
        <w:jc w:val="both"/>
        <w:rPr>
          <w:rFonts w:ascii="Times New Roman" w:hAnsi="Times New Roman" w:cs="Times New Roman"/>
          <w:sz w:val="24"/>
          <w:szCs w:val="24"/>
        </w:rPr>
      </w:pPr>
      <w:r w:rsidRPr="00E16D33">
        <w:rPr>
          <w:rFonts w:ascii="Times New Roman" w:hAnsi="Times New Roman" w:cs="Times New Roman"/>
          <w:b/>
          <w:sz w:val="24"/>
          <w:szCs w:val="24"/>
        </w:rPr>
        <w:t>Руководитель проекта</w:t>
      </w:r>
      <w:r w:rsidRPr="0008644B">
        <w:rPr>
          <w:rFonts w:ascii="Times New Roman" w:hAnsi="Times New Roman" w:cs="Times New Roman"/>
          <w:sz w:val="24"/>
          <w:szCs w:val="24"/>
        </w:rPr>
        <w:t>: Пустовалова Вега Вадимовна, директор МАУ ИМЦ</w:t>
      </w:r>
      <w:r w:rsidR="00E16D33">
        <w:rPr>
          <w:rFonts w:ascii="Times New Roman" w:hAnsi="Times New Roman" w:cs="Times New Roman"/>
          <w:sz w:val="24"/>
          <w:szCs w:val="24"/>
        </w:rPr>
        <w:t>.</w:t>
      </w:r>
    </w:p>
    <w:p w:rsidR="0059556F" w:rsidRPr="0008644B" w:rsidRDefault="0059556F" w:rsidP="00E16D33">
      <w:pPr>
        <w:jc w:val="both"/>
        <w:rPr>
          <w:rFonts w:ascii="Times New Roman" w:hAnsi="Times New Roman" w:cs="Times New Roman"/>
          <w:sz w:val="24"/>
          <w:szCs w:val="24"/>
        </w:rPr>
      </w:pPr>
      <w:r w:rsidRPr="00E16D33">
        <w:rPr>
          <w:rFonts w:ascii="Times New Roman" w:hAnsi="Times New Roman" w:cs="Times New Roman"/>
          <w:b/>
          <w:sz w:val="24"/>
          <w:szCs w:val="24"/>
        </w:rPr>
        <w:t>Координатор проекта</w:t>
      </w:r>
      <w:r w:rsidRPr="0008644B">
        <w:rPr>
          <w:rFonts w:ascii="Times New Roman" w:hAnsi="Times New Roman" w:cs="Times New Roman"/>
          <w:sz w:val="24"/>
          <w:szCs w:val="24"/>
        </w:rPr>
        <w:t xml:space="preserve">: Осипова Оксана Александровна, </w:t>
      </w:r>
      <w:r w:rsidR="007725FF">
        <w:rPr>
          <w:rFonts w:ascii="Times New Roman" w:hAnsi="Times New Roman" w:cs="Times New Roman"/>
          <w:sz w:val="24"/>
          <w:szCs w:val="24"/>
        </w:rPr>
        <w:t xml:space="preserve">методист, </w:t>
      </w:r>
      <w:r w:rsidRPr="0008644B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="007725FF">
        <w:rPr>
          <w:rFonts w:ascii="Times New Roman" w:hAnsi="Times New Roman" w:cs="Times New Roman"/>
          <w:sz w:val="24"/>
          <w:szCs w:val="24"/>
        </w:rPr>
        <w:t xml:space="preserve"> </w:t>
      </w:r>
      <w:r w:rsidRPr="0008644B">
        <w:rPr>
          <w:rFonts w:ascii="Times New Roman" w:hAnsi="Times New Roman" w:cs="Times New Roman"/>
          <w:sz w:val="24"/>
          <w:szCs w:val="24"/>
        </w:rPr>
        <w:t>МАУ ИМЦ</w:t>
      </w:r>
      <w:r w:rsidR="00E16D33">
        <w:rPr>
          <w:rFonts w:ascii="Times New Roman" w:hAnsi="Times New Roman" w:cs="Times New Roman"/>
          <w:sz w:val="24"/>
          <w:szCs w:val="24"/>
        </w:rPr>
        <w:t>.</w:t>
      </w:r>
    </w:p>
    <w:p w:rsidR="00E84A78" w:rsidRPr="0008644B" w:rsidRDefault="005B259B" w:rsidP="005D6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E84A78" w:rsidRPr="0008644B">
        <w:rPr>
          <w:rFonts w:ascii="Times New Roman" w:hAnsi="Times New Roman" w:cs="Times New Roman"/>
          <w:b/>
          <w:sz w:val="24"/>
          <w:szCs w:val="24"/>
        </w:rPr>
        <w:t>:</w:t>
      </w:r>
      <w:r w:rsidR="00E84A78" w:rsidRPr="0008644B">
        <w:rPr>
          <w:rFonts w:ascii="Times New Roman" w:hAnsi="Times New Roman" w:cs="Times New Roman"/>
          <w:sz w:val="24"/>
          <w:szCs w:val="24"/>
        </w:rPr>
        <w:t xml:space="preserve"> содействие демонстрации новой модели поведения и навыков осознанного потребления у </w:t>
      </w:r>
      <w:r w:rsidR="005D6A53" w:rsidRPr="0008644B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E84A78" w:rsidRPr="0008644B"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 w:rsidR="005D6A53" w:rsidRPr="0008644B">
        <w:rPr>
          <w:rFonts w:ascii="Times New Roman" w:hAnsi="Times New Roman" w:cs="Times New Roman"/>
          <w:sz w:val="24"/>
          <w:szCs w:val="24"/>
        </w:rPr>
        <w:t xml:space="preserve"> ДОУ, ОУ.</w:t>
      </w:r>
    </w:p>
    <w:p w:rsidR="005D6A53" w:rsidRPr="0008644B" w:rsidRDefault="005D6A53" w:rsidP="00B60900">
      <w:pPr>
        <w:rPr>
          <w:rFonts w:ascii="Times New Roman" w:hAnsi="Times New Roman" w:cs="Times New Roman"/>
          <w:sz w:val="24"/>
          <w:szCs w:val="24"/>
        </w:rPr>
      </w:pPr>
      <w:r w:rsidRPr="0008644B">
        <w:rPr>
          <w:rFonts w:ascii="Times New Roman" w:hAnsi="Times New Roman" w:cs="Times New Roman"/>
          <w:b/>
          <w:sz w:val="24"/>
          <w:szCs w:val="24"/>
        </w:rPr>
        <w:t>Срок реализации:</w:t>
      </w:r>
      <w:r w:rsidR="00C02A4F" w:rsidRPr="0008644B">
        <w:rPr>
          <w:rFonts w:ascii="Times New Roman" w:hAnsi="Times New Roman" w:cs="Times New Roman"/>
          <w:sz w:val="24"/>
          <w:szCs w:val="24"/>
        </w:rPr>
        <w:t xml:space="preserve"> 2020</w:t>
      </w:r>
      <w:r w:rsidRPr="0008644B">
        <w:rPr>
          <w:rFonts w:ascii="Times New Roman" w:hAnsi="Times New Roman" w:cs="Times New Roman"/>
          <w:sz w:val="24"/>
          <w:szCs w:val="24"/>
        </w:rPr>
        <w:t>-2024 гг.</w:t>
      </w:r>
    </w:p>
    <w:p w:rsidR="00B60900" w:rsidRPr="0008644B" w:rsidRDefault="005D6A53" w:rsidP="00B60900">
      <w:pPr>
        <w:rPr>
          <w:rFonts w:ascii="Times New Roman" w:hAnsi="Times New Roman" w:cs="Times New Roman"/>
          <w:b/>
          <w:sz w:val="24"/>
          <w:szCs w:val="24"/>
        </w:rPr>
      </w:pPr>
      <w:r w:rsidRPr="0008644B">
        <w:rPr>
          <w:rFonts w:ascii="Times New Roman" w:hAnsi="Times New Roman" w:cs="Times New Roman"/>
          <w:b/>
          <w:sz w:val="24"/>
          <w:szCs w:val="24"/>
        </w:rPr>
        <w:t>З</w:t>
      </w:r>
      <w:r w:rsidR="005B259B">
        <w:rPr>
          <w:rFonts w:ascii="Times New Roman" w:hAnsi="Times New Roman" w:cs="Times New Roman"/>
          <w:b/>
          <w:sz w:val="24"/>
          <w:szCs w:val="24"/>
        </w:rPr>
        <w:t>адачи</w:t>
      </w:r>
      <w:r w:rsidR="00E84A78" w:rsidRPr="000864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D6A53" w:rsidRPr="00B266E5" w:rsidRDefault="005D6A53" w:rsidP="00E71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44B">
        <w:rPr>
          <w:rFonts w:ascii="Times New Roman" w:hAnsi="Times New Roman" w:cs="Times New Roman"/>
          <w:sz w:val="24"/>
          <w:szCs w:val="24"/>
        </w:rPr>
        <w:t>Организовать вебинары, курсы повышения квалификации для</w:t>
      </w:r>
      <w:r w:rsidRPr="00B266E5">
        <w:rPr>
          <w:rFonts w:ascii="Times New Roman" w:hAnsi="Times New Roman" w:cs="Times New Roman"/>
          <w:sz w:val="24"/>
          <w:szCs w:val="24"/>
        </w:rPr>
        <w:t xml:space="preserve"> педагогов по теме проекта.</w:t>
      </w:r>
    </w:p>
    <w:p w:rsidR="005D6A53" w:rsidRPr="00B266E5" w:rsidRDefault="005D6A53" w:rsidP="00E71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6E5">
        <w:rPr>
          <w:rFonts w:ascii="Times New Roman" w:hAnsi="Times New Roman" w:cs="Times New Roman"/>
          <w:sz w:val="24"/>
          <w:szCs w:val="24"/>
        </w:rPr>
        <w:t xml:space="preserve">Провести мероприятия, направленные на экологическое просвещение детей и молодежи: акции, </w:t>
      </w:r>
      <w:proofErr w:type="spellStart"/>
      <w:r w:rsidRPr="00B266E5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B266E5">
        <w:rPr>
          <w:rFonts w:ascii="Times New Roman" w:hAnsi="Times New Roman" w:cs="Times New Roman"/>
          <w:sz w:val="24"/>
          <w:szCs w:val="24"/>
        </w:rPr>
        <w:t>, конкурсы.</w:t>
      </w:r>
    </w:p>
    <w:p w:rsidR="005D6A53" w:rsidRPr="00B266E5" w:rsidRDefault="00E06A94" w:rsidP="00E71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6E5">
        <w:rPr>
          <w:rFonts w:ascii="Times New Roman" w:hAnsi="Times New Roman" w:cs="Times New Roman"/>
          <w:sz w:val="24"/>
          <w:szCs w:val="24"/>
        </w:rPr>
        <w:t>Инициировать проведение общественно-значимых мероприятий, демонстрирующих новые модели поведения, осознанное потребление, ответственность за экологическое состояние окружающей среды и будущее поколений.</w:t>
      </w:r>
    </w:p>
    <w:p w:rsidR="00233928" w:rsidRDefault="00233928" w:rsidP="00E715D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928">
        <w:rPr>
          <w:rFonts w:ascii="Times New Roman" w:hAnsi="Times New Roman" w:cs="Times New Roman"/>
          <w:b/>
          <w:sz w:val="24"/>
          <w:szCs w:val="24"/>
        </w:rPr>
        <w:t>На кого направлен проект</w:t>
      </w:r>
      <w:r w:rsidR="005B259B">
        <w:rPr>
          <w:rFonts w:ascii="Times New Roman" w:hAnsi="Times New Roman" w:cs="Times New Roman"/>
          <w:b/>
          <w:sz w:val="24"/>
          <w:szCs w:val="24"/>
        </w:rPr>
        <w:t xml:space="preserve"> (кейс)</w:t>
      </w:r>
      <w:r w:rsidRPr="002339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33928">
        <w:rPr>
          <w:rFonts w:ascii="Times New Roman" w:hAnsi="Times New Roman" w:cs="Times New Roman"/>
          <w:sz w:val="24"/>
          <w:szCs w:val="24"/>
        </w:rPr>
        <w:t>педагоги, родители, обучающиеся ДОУ, ОУ</w:t>
      </w:r>
      <w:r>
        <w:rPr>
          <w:rFonts w:ascii="Times New Roman" w:hAnsi="Times New Roman" w:cs="Times New Roman"/>
          <w:sz w:val="24"/>
          <w:szCs w:val="24"/>
        </w:rPr>
        <w:t>, студенты, преподаватели</w:t>
      </w:r>
      <w:r w:rsidRPr="00233928">
        <w:rPr>
          <w:rFonts w:ascii="Times New Roman" w:hAnsi="Times New Roman" w:cs="Times New Roman"/>
          <w:sz w:val="24"/>
          <w:szCs w:val="24"/>
        </w:rPr>
        <w:t>.</w:t>
      </w:r>
    </w:p>
    <w:p w:rsidR="00B60900" w:rsidRPr="00B266E5" w:rsidRDefault="005B259B" w:rsidP="00C43D4E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Краткое описание</w:t>
      </w:r>
      <w:r w:rsidR="005D6A53" w:rsidRPr="00B266E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B259B" w:rsidRDefault="005B259B" w:rsidP="00E715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</w:t>
      </w:r>
      <w:r w:rsidR="00E06A94" w:rsidRPr="00B266E5">
        <w:rPr>
          <w:rFonts w:ascii="Times New Roman" w:hAnsi="Times New Roman" w:cs="Times New Roman"/>
          <w:sz w:val="24"/>
          <w:szCs w:val="24"/>
        </w:rPr>
        <w:t xml:space="preserve"> </w:t>
      </w:r>
      <w:r w:rsidR="00F71FD7">
        <w:rPr>
          <w:rFonts w:ascii="Times New Roman" w:hAnsi="Times New Roman" w:cs="Times New Roman"/>
          <w:sz w:val="24"/>
          <w:szCs w:val="24"/>
        </w:rPr>
        <w:t>«</w:t>
      </w:r>
      <w:r w:rsidR="00F71FD7" w:rsidRPr="00F71FD7">
        <w:rPr>
          <w:rFonts w:ascii="Times New Roman" w:hAnsi="Times New Roman" w:cs="Times New Roman"/>
          <w:sz w:val="24"/>
          <w:szCs w:val="24"/>
        </w:rPr>
        <w:t>ОТ ЭКОЛОГИЧЕСКОГО ПРОСВЕЩЕНИЯ К ГРАЖДАНСТВЕННОСТИ В ДЕЙСТВИИ</w:t>
      </w:r>
      <w:r w:rsidR="00F71FD7">
        <w:rPr>
          <w:rFonts w:ascii="Times New Roman" w:hAnsi="Times New Roman" w:cs="Times New Roman"/>
          <w:sz w:val="24"/>
          <w:szCs w:val="24"/>
        </w:rPr>
        <w:t xml:space="preserve">» </w:t>
      </w:r>
      <w:r w:rsidR="00F71FD7" w:rsidRPr="00E715D2">
        <w:rPr>
          <w:rFonts w:ascii="Times New Roman" w:hAnsi="Times New Roman" w:cs="Times New Roman"/>
          <w:sz w:val="24"/>
          <w:szCs w:val="24"/>
        </w:rPr>
        <w:t xml:space="preserve">реализуется в рамках деятельности межрегионального сетевого партнерства «Учимся жить устойчиво в глобальном мире: Здоровье. Экология. Безопасность». </w:t>
      </w:r>
    </w:p>
    <w:p w:rsidR="00E92E73" w:rsidRPr="00E92E73" w:rsidRDefault="00F71FD7" w:rsidP="00E715D2">
      <w:pPr>
        <w:ind w:firstLine="36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E715D2">
        <w:rPr>
          <w:rFonts w:ascii="Times New Roman" w:hAnsi="Times New Roman" w:cs="Times New Roman"/>
          <w:sz w:val="24"/>
          <w:szCs w:val="24"/>
        </w:rPr>
        <w:t>В партнерстве более 1000 образовательных организаций.</w:t>
      </w:r>
      <w:r w:rsidR="00E92E73">
        <w:rPr>
          <w:rFonts w:ascii="Times New Roman" w:hAnsi="Times New Roman" w:cs="Times New Roman"/>
          <w:sz w:val="24"/>
          <w:szCs w:val="24"/>
        </w:rPr>
        <w:t xml:space="preserve"> </w:t>
      </w:r>
      <w:r w:rsidR="002508EB">
        <w:rPr>
          <w:rFonts w:ascii="Times New Roman" w:hAnsi="Times New Roman" w:cs="Times New Roman"/>
          <w:sz w:val="24"/>
          <w:szCs w:val="24"/>
        </w:rPr>
        <w:t xml:space="preserve">Многообразная палитра общественно-значимых мероприятий по содействию в практических навыках осознанного поведения, формированию новой модели поведения представлена на официальном сайте сетевого партнерства </w:t>
      </w:r>
      <w:r w:rsidR="002508E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http://partner-unitwin.net.</w:t>
      </w:r>
    </w:p>
    <w:p w:rsidR="00E92E73" w:rsidRPr="00E92E73" w:rsidRDefault="00E92E73" w:rsidP="00E92E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E92E7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CC9A9C" wp14:editId="5A540A91">
            <wp:extent cx="3543300" cy="2586731"/>
            <wp:effectExtent l="0" t="0" r="0" b="444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122" cy="2609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512D" w:rsidRPr="00D156A5" w:rsidRDefault="005B259B" w:rsidP="00C43D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 мероприятий</w:t>
      </w:r>
      <w:r w:rsidR="00F71FD7" w:rsidRPr="00F71FD7">
        <w:rPr>
          <w:rFonts w:ascii="Times New Roman" w:hAnsi="Times New Roman" w:cs="Times New Roman"/>
          <w:sz w:val="24"/>
          <w:szCs w:val="24"/>
        </w:rPr>
        <w:t xml:space="preserve"> </w:t>
      </w:r>
      <w:r w:rsidR="00E06A94" w:rsidRPr="00B266E5">
        <w:rPr>
          <w:rFonts w:ascii="Times New Roman" w:hAnsi="Times New Roman" w:cs="Times New Roman"/>
          <w:sz w:val="24"/>
          <w:szCs w:val="24"/>
        </w:rPr>
        <w:t>направлен на экологическое просвещение педагогов, родителей и обучающихся</w:t>
      </w:r>
      <w:r w:rsidR="00176EAE" w:rsidRPr="00B266E5">
        <w:rPr>
          <w:rFonts w:ascii="Times New Roman" w:hAnsi="Times New Roman" w:cs="Times New Roman"/>
          <w:sz w:val="24"/>
          <w:szCs w:val="24"/>
        </w:rPr>
        <w:t xml:space="preserve">, формирование практических навыков осознанного потребления, новой </w:t>
      </w:r>
      <w:r w:rsidR="00176EAE" w:rsidRPr="00B266E5">
        <w:rPr>
          <w:rFonts w:ascii="Times New Roman" w:hAnsi="Times New Roman" w:cs="Times New Roman"/>
          <w:sz w:val="24"/>
          <w:szCs w:val="24"/>
        </w:rPr>
        <w:lastRenderedPageBreak/>
        <w:t>модели потребления через</w:t>
      </w:r>
      <w:r w:rsidR="00D7512D" w:rsidRPr="00B266E5">
        <w:rPr>
          <w:rFonts w:ascii="Times New Roman" w:hAnsi="Times New Roman" w:cs="Times New Roman"/>
          <w:sz w:val="24"/>
          <w:szCs w:val="24"/>
        </w:rPr>
        <w:t xml:space="preserve"> организацию </w:t>
      </w:r>
      <w:r w:rsidR="00175F67" w:rsidRPr="00D844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общественно-значимых образовательных </w:t>
      </w:r>
      <w:r w:rsidR="004A60CE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мероприятий: </w:t>
      </w:r>
    </w:p>
    <w:p w:rsidR="00230D18" w:rsidRDefault="004A60CE" w:rsidP="00E715D2">
      <w:pPr>
        <w:pStyle w:val="a3"/>
        <w:numPr>
          <w:ilvl w:val="0"/>
          <w:numId w:val="4"/>
        </w:numPr>
        <w:ind w:left="-426" w:righ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230D18" w:rsidRPr="00E6660E">
          <w:rPr>
            <w:rStyle w:val="a4"/>
            <w:rFonts w:ascii="Times New Roman" w:hAnsi="Times New Roman" w:cs="Times New Roman"/>
            <w:b/>
            <w:sz w:val="24"/>
            <w:szCs w:val="24"/>
          </w:rPr>
          <w:t>Международная эстафета</w:t>
        </w:r>
      </w:hyperlink>
      <w:r w:rsidR="00E715D2">
        <w:rPr>
          <w:rFonts w:ascii="Times New Roman" w:hAnsi="Times New Roman" w:cs="Times New Roman"/>
          <w:b/>
          <w:sz w:val="24"/>
          <w:szCs w:val="24"/>
          <w:u w:val="single"/>
        </w:rPr>
        <w:t xml:space="preserve"> 4.7</w:t>
      </w:r>
      <w:r w:rsidR="00E715D2">
        <w:rPr>
          <w:rFonts w:ascii="Times New Roman" w:hAnsi="Times New Roman" w:cs="Times New Roman"/>
          <w:b/>
          <w:sz w:val="24"/>
          <w:szCs w:val="24"/>
        </w:rPr>
        <w:t xml:space="preserve"> (сентябрь – декабрь 2020)</w:t>
      </w:r>
    </w:p>
    <w:p w:rsidR="00E6660E" w:rsidRDefault="00E6660E" w:rsidP="005368B5">
      <w:pPr>
        <w:pStyle w:val="a3"/>
        <w:ind w:left="-426" w:right="-284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B98">
        <w:rPr>
          <w:rFonts w:ascii="Times New Roman" w:hAnsi="Times New Roman" w:cs="Times New Roman"/>
          <w:b/>
          <w:sz w:val="24"/>
          <w:szCs w:val="24"/>
          <w:u w:val="single"/>
        </w:rPr>
        <w:t>738 педагогов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в эстафете, в рамках которой представлен опыт по </w:t>
      </w:r>
      <w:r w:rsidRPr="00D91B98">
        <w:rPr>
          <w:rFonts w:ascii="Times New Roman" w:hAnsi="Times New Roman" w:cs="Times New Roman"/>
          <w:b/>
          <w:sz w:val="24"/>
          <w:szCs w:val="24"/>
        </w:rPr>
        <w:t>темам:</w:t>
      </w:r>
      <w:r w:rsidRPr="00E6660E">
        <w:rPr>
          <w:rFonts w:ascii="Times New Roman" w:hAnsi="Times New Roman" w:cs="Times New Roman"/>
          <w:sz w:val="24"/>
          <w:szCs w:val="24"/>
        </w:rPr>
        <w:t xml:space="preserve"> «</w:t>
      </w:r>
      <w:r w:rsidRPr="00D91B98">
        <w:rPr>
          <w:rFonts w:ascii="Times New Roman" w:hAnsi="Times New Roman" w:cs="Times New Roman"/>
          <w:sz w:val="24"/>
          <w:szCs w:val="24"/>
        </w:rPr>
        <w:t>Оглядывайся на свой экологический след», «Осознанное потребление: принципы осознанного потребления», проект «Экологический словарь в картинках», «Формирование</w:t>
      </w:r>
      <w:r w:rsidR="00D91B98">
        <w:rPr>
          <w:rFonts w:ascii="Times New Roman" w:hAnsi="Times New Roman" w:cs="Times New Roman"/>
          <w:sz w:val="24"/>
          <w:szCs w:val="24"/>
        </w:rPr>
        <w:t xml:space="preserve"> экологического мышления. </w:t>
      </w:r>
      <w:r w:rsidRPr="00D91B98">
        <w:rPr>
          <w:rFonts w:ascii="Times New Roman" w:hAnsi="Times New Roman" w:cs="Times New Roman"/>
          <w:sz w:val="24"/>
          <w:szCs w:val="24"/>
        </w:rPr>
        <w:t xml:space="preserve">Новые смыслы экологических проектов на основе общественных инициатив», «Туристические тропинки», «Сказки леса», «Зеленая аптека Югры», «Быть здоровыми хотим», «Экологический патруль», «Югра – наш край родной», «Детское лесничество», </w:t>
      </w:r>
      <w:r w:rsidR="00D91B98" w:rsidRPr="00D91B98">
        <w:rPr>
          <w:rFonts w:ascii="Times New Roman" w:hAnsi="Times New Roman" w:cs="Times New Roman"/>
          <w:sz w:val="24"/>
          <w:szCs w:val="24"/>
        </w:rPr>
        <w:t>«Дружина</w:t>
      </w:r>
      <w:r w:rsidRPr="00D91B98">
        <w:rPr>
          <w:rFonts w:ascii="Times New Roman" w:hAnsi="Times New Roman" w:cs="Times New Roman"/>
          <w:sz w:val="24"/>
          <w:szCs w:val="24"/>
        </w:rPr>
        <w:t xml:space="preserve"> «Зеленые пионеры», </w:t>
      </w:r>
      <w:proofErr w:type="spellStart"/>
      <w:r w:rsidRPr="00D91B98">
        <w:rPr>
          <w:rFonts w:ascii="Times New Roman" w:hAnsi="Times New Roman" w:cs="Times New Roman"/>
          <w:sz w:val="24"/>
          <w:szCs w:val="24"/>
        </w:rPr>
        <w:t>экодром</w:t>
      </w:r>
      <w:proofErr w:type="spellEnd"/>
      <w:r w:rsidRPr="00D91B98">
        <w:rPr>
          <w:rFonts w:ascii="Times New Roman" w:hAnsi="Times New Roman" w:cs="Times New Roman"/>
          <w:sz w:val="24"/>
          <w:szCs w:val="24"/>
        </w:rPr>
        <w:t xml:space="preserve"> «Юниор», </w:t>
      </w:r>
      <w:r w:rsidR="00D91B98" w:rsidRPr="00D91B98">
        <w:rPr>
          <w:rFonts w:ascii="Times New Roman" w:hAnsi="Times New Roman" w:cs="Times New Roman"/>
          <w:sz w:val="24"/>
          <w:szCs w:val="24"/>
        </w:rPr>
        <w:t>«Парк</w:t>
      </w:r>
      <w:r w:rsidRPr="00D91B98">
        <w:rPr>
          <w:rFonts w:ascii="Times New Roman" w:hAnsi="Times New Roman" w:cs="Times New Roman"/>
          <w:sz w:val="24"/>
          <w:szCs w:val="24"/>
        </w:rPr>
        <w:t xml:space="preserve"> «Культура </w:t>
      </w:r>
      <w:proofErr w:type="spellStart"/>
      <w:r w:rsidRPr="00D91B98">
        <w:rPr>
          <w:rFonts w:ascii="Times New Roman" w:hAnsi="Times New Roman" w:cs="Times New Roman"/>
          <w:sz w:val="24"/>
          <w:szCs w:val="24"/>
        </w:rPr>
        <w:t>природолюбия</w:t>
      </w:r>
      <w:proofErr w:type="spellEnd"/>
      <w:r w:rsidRPr="00D91B98">
        <w:rPr>
          <w:rFonts w:ascii="Times New Roman" w:hAnsi="Times New Roman" w:cs="Times New Roman"/>
          <w:sz w:val="24"/>
          <w:szCs w:val="24"/>
        </w:rPr>
        <w:t>», «</w:t>
      </w:r>
      <w:r w:rsidR="00D91B98" w:rsidRPr="00D91B98">
        <w:rPr>
          <w:rFonts w:ascii="Times New Roman" w:hAnsi="Times New Roman" w:cs="Times New Roman"/>
          <w:sz w:val="24"/>
          <w:szCs w:val="24"/>
        </w:rPr>
        <w:t>Э</w:t>
      </w:r>
      <w:r w:rsidRPr="00D91B98">
        <w:rPr>
          <w:rFonts w:ascii="Times New Roman" w:hAnsi="Times New Roman" w:cs="Times New Roman"/>
          <w:sz w:val="24"/>
          <w:szCs w:val="24"/>
        </w:rPr>
        <w:t>кологическая библиотека» и др.</w:t>
      </w:r>
    </w:p>
    <w:p w:rsidR="00E6660E" w:rsidRPr="004109B3" w:rsidRDefault="00E6660E" w:rsidP="00E715D2">
      <w:pPr>
        <w:pStyle w:val="a3"/>
        <w:ind w:left="-426" w:righ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2F1D" w:rsidRPr="00235225" w:rsidRDefault="000A2F1D" w:rsidP="00E715D2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-426" w:right="-284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5225">
        <w:rPr>
          <w:rStyle w:val="a4"/>
          <w:rFonts w:ascii="Times New Roman" w:hAnsi="Times New Roman" w:cs="Times New Roman"/>
          <w:sz w:val="24"/>
          <w:szCs w:val="24"/>
        </w:rPr>
        <w:t>Экологиче</w:t>
      </w:r>
      <w:r w:rsidR="00E715D2" w:rsidRPr="00235225">
        <w:rPr>
          <w:rStyle w:val="a4"/>
          <w:rFonts w:ascii="Times New Roman" w:hAnsi="Times New Roman" w:cs="Times New Roman"/>
          <w:sz w:val="24"/>
          <w:szCs w:val="24"/>
        </w:rPr>
        <w:t xml:space="preserve">ский </w:t>
      </w:r>
      <w:proofErr w:type="spellStart"/>
      <w:proofErr w:type="gramStart"/>
      <w:r w:rsidR="00E715D2" w:rsidRPr="00235225">
        <w:rPr>
          <w:rStyle w:val="a4"/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="00E715D2" w:rsidRPr="00235225">
        <w:rPr>
          <w:rStyle w:val="a4"/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E715D2" w:rsidRPr="00235225">
        <w:rPr>
          <w:rStyle w:val="a4"/>
          <w:rFonts w:ascii="Times New Roman" w:hAnsi="Times New Roman" w:cs="Times New Roman"/>
          <w:sz w:val="24"/>
          <w:szCs w:val="24"/>
        </w:rPr>
        <w:t xml:space="preserve">Зеленая неделя» </w:t>
      </w:r>
      <w:r w:rsidRPr="00235225">
        <w:rPr>
          <w:rFonts w:ascii="Times New Roman" w:hAnsi="Times New Roman" w:cs="Times New Roman"/>
          <w:b/>
          <w:color w:val="333333"/>
          <w:sz w:val="24"/>
          <w:szCs w:val="24"/>
        </w:rPr>
        <w:t>(март 2021)</w:t>
      </w:r>
    </w:p>
    <w:p w:rsidR="000A2F1D" w:rsidRPr="00235225" w:rsidRDefault="005368B5" w:rsidP="00E715D2">
      <w:pPr>
        <w:pStyle w:val="a3"/>
        <w:shd w:val="clear" w:color="auto" w:fill="FFFFFF"/>
        <w:tabs>
          <w:tab w:val="left" w:pos="284"/>
        </w:tabs>
        <w:ind w:left="-426" w:righ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35225">
        <w:rPr>
          <w:rFonts w:ascii="Times New Roman" w:hAnsi="Times New Roman" w:cs="Times New Roman"/>
          <w:b/>
          <w:color w:val="333333"/>
          <w:sz w:val="24"/>
          <w:szCs w:val="24"/>
        </w:rPr>
        <w:tab/>
      </w:r>
      <w:r w:rsidR="000A2F1D" w:rsidRPr="00235225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101 обучающийся</w:t>
      </w:r>
      <w:r w:rsidR="000A2F1D" w:rsidRPr="0023522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1-11 классов</w:t>
      </w:r>
      <w:r w:rsidR="000A2F1D" w:rsidRPr="00235225">
        <w:rPr>
          <w:rFonts w:ascii="Times New Roman" w:hAnsi="Times New Roman" w:cs="Times New Roman"/>
          <w:color w:val="333333"/>
          <w:sz w:val="24"/>
          <w:szCs w:val="24"/>
        </w:rPr>
        <w:t xml:space="preserve"> (10 команд (87 обучающихся), 14 руководителей (учителей) продемонстрировали практики сохранения экологического равновесия в мире.</w:t>
      </w:r>
    </w:p>
    <w:p w:rsidR="000A2F1D" w:rsidRPr="00235225" w:rsidRDefault="000A2F1D" w:rsidP="00E715D2">
      <w:pPr>
        <w:pStyle w:val="a3"/>
        <w:shd w:val="clear" w:color="auto" w:fill="FFFFFF"/>
        <w:tabs>
          <w:tab w:val="left" w:pos="284"/>
        </w:tabs>
        <w:ind w:left="-426" w:righ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6660E" w:rsidRPr="004109B3" w:rsidRDefault="004A60CE" w:rsidP="00E715D2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ind w:left="-426" w:right="-284" w:firstLine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hyperlink r:id="rId7" w:history="1">
        <w:r w:rsidR="00E6660E" w:rsidRPr="00235225">
          <w:rPr>
            <w:rStyle w:val="a4"/>
            <w:rFonts w:ascii="Times New Roman" w:eastAsia="Cambria" w:hAnsi="Times New Roman" w:cs="Times New Roman"/>
            <w:b/>
            <w:sz w:val="24"/>
            <w:szCs w:val="24"/>
          </w:rPr>
          <w:t xml:space="preserve">Всероссийский </w:t>
        </w:r>
        <w:proofErr w:type="spellStart"/>
        <w:r w:rsidR="00E6660E" w:rsidRPr="00235225">
          <w:rPr>
            <w:rStyle w:val="a4"/>
            <w:rFonts w:ascii="Times New Roman" w:eastAsia="Cambria" w:hAnsi="Times New Roman" w:cs="Times New Roman"/>
            <w:b/>
            <w:sz w:val="24"/>
            <w:szCs w:val="24"/>
          </w:rPr>
          <w:t>флешмоб</w:t>
        </w:r>
        <w:proofErr w:type="spellEnd"/>
        <w:r w:rsidR="00E6660E" w:rsidRPr="00235225">
          <w:rPr>
            <w:rStyle w:val="a4"/>
            <w:rFonts w:ascii="Times New Roman" w:eastAsia="Cambria" w:hAnsi="Times New Roman" w:cs="Times New Roman"/>
            <w:b/>
            <w:sz w:val="24"/>
            <w:szCs w:val="24"/>
          </w:rPr>
          <w:t xml:space="preserve"> «Зеленые дела»</w:t>
        </w:r>
      </w:hyperlink>
      <w:r w:rsidR="00E6660E" w:rsidRPr="0023522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0A2F1D" w:rsidRPr="00235225">
        <w:rPr>
          <w:rFonts w:ascii="Times New Roman" w:eastAsia="Cambria" w:hAnsi="Times New Roman" w:cs="Times New Roman"/>
          <w:b/>
          <w:sz w:val="24"/>
          <w:szCs w:val="24"/>
        </w:rPr>
        <w:t>(май 2021</w:t>
      </w:r>
      <w:r w:rsidR="007C5503" w:rsidRPr="000A2F1D">
        <w:rPr>
          <w:rFonts w:ascii="Times New Roman" w:eastAsia="Cambria" w:hAnsi="Times New Roman" w:cs="Times New Roman"/>
          <w:b/>
          <w:sz w:val="24"/>
          <w:szCs w:val="24"/>
        </w:rPr>
        <w:t>)</w:t>
      </w:r>
    </w:p>
    <w:p w:rsidR="00C02A4F" w:rsidRPr="000A2F1D" w:rsidRDefault="005368B5" w:rsidP="00E715D2">
      <w:pPr>
        <w:pStyle w:val="a3"/>
        <w:shd w:val="clear" w:color="auto" w:fill="FFFFFF"/>
        <w:tabs>
          <w:tab w:val="left" w:pos="284"/>
        </w:tabs>
        <w:ind w:left="-426" w:righ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68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  <w:r w:rsidR="007C5503" w:rsidRPr="005368B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66 педагогов</w:t>
      </w:r>
      <w:r w:rsidR="007C5503" w:rsidRPr="004109B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12 мая 2021 года в </w:t>
      </w:r>
      <w:r w:rsidR="007C5503" w:rsidRPr="004109B3">
        <w:rPr>
          <w:rFonts w:ascii="Times New Roman" w:eastAsia="Cambria" w:hAnsi="Times New Roman" w:cs="Times New Roman"/>
          <w:i/>
          <w:sz w:val="24"/>
          <w:szCs w:val="24"/>
        </w:rPr>
        <w:t>День экологического образования</w:t>
      </w:r>
      <w:r w:rsidR="007C5503" w:rsidRPr="004109B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одновременно запустили </w:t>
      </w:r>
      <w:proofErr w:type="spellStart"/>
      <w:r w:rsidR="007C5503" w:rsidRPr="004109B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флешмоб</w:t>
      </w:r>
      <w:proofErr w:type="spellEnd"/>
      <w:r w:rsidR="007C5503" w:rsidRPr="004109B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-видеоролики, демонстрирующие</w:t>
      </w:r>
      <w:r w:rsidR="007C55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8" w:history="1">
        <w:r w:rsidR="007C550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опыт сбора мусор</w:t>
        </w:r>
        <w:r w:rsidR="007C5503" w:rsidRPr="007C550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="007C5503" w:rsidRPr="007C5503">
        <w:t xml:space="preserve"> </w:t>
      </w:r>
      <w:r w:rsidR="007C5503">
        <w:t>(</w:t>
      </w:r>
      <w:r w:rsidR="007C5503" w:rsidRPr="007C55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МАДОУ – детский сад № 233 г.  Екатеринбурга Свердловской области</w:t>
      </w:r>
      <w:r w:rsidR="007C55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r w:rsidR="008A46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реализацию </w:t>
      </w:r>
      <w:hyperlink r:id="rId9" w:history="1">
        <w:r w:rsidR="008A4679" w:rsidRPr="008A467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проекта «Зеленый свет»</w:t>
        </w:r>
      </w:hyperlink>
      <w:r w:rsidR="008A46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8A4679" w:rsidRPr="008A46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«СОШ №25 г. Салаира» Кемеровской области</w:t>
      </w:r>
      <w:r w:rsidR="008A46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hyperlink r:id="rId10" w:history="1">
        <w:r w:rsidR="008A4679" w:rsidRPr="008A467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повторное использование старых вещей</w:t>
        </w:r>
      </w:hyperlink>
      <w:r w:rsidR="008A46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(</w:t>
      </w:r>
      <w:r w:rsidR="008A4679" w:rsidRPr="008A46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МАДОУ № 38 г. Томска</w:t>
      </w:r>
      <w:r w:rsidR="008A46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hyperlink r:id="rId11" w:history="1">
        <w:r w:rsidR="004109B3" w:rsidRPr="004109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о зеленых привычках</w:t>
        </w:r>
      </w:hyperlink>
      <w:r w:rsidR="00410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(МАДОУ № 94 г. Томска), </w:t>
      </w:r>
      <w:hyperlink r:id="rId12" w:history="1">
        <w:r w:rsidR="004109B3" w:rsidRPr="004109B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сбор пластиковых крышек  </w:t>
        </w:r>
      </w:hyperlink>
      <w:r w:rsidR="00410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4109B3" w:rsidRPr="00410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МБДОУ «ДСОВ № 101» г. </w:t>
      </w:r>
      <w:r w:rsidR="004109B3" w:rsidRPr="000A2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Братска Иркутской области) и др. </w:t>
      </w:r>
    </w:p>
    <w:p w:rsidR="007C5503" w:rsidRPr="000A2F1D" w:rsidRDefault="007C5503" w:rsidP="00E715D2">
      <w:pPr>
        <w:pStyle w:val="a3"/>
        <w:shd w:val="clear" w:color="auto" w:fill="FFFFFF"/>
        <w:tabs>
          <w:tab w:val="left" w:pos="284"/>
        </w:tabs>
        <w:ind w:left="-426" w:righ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6660E" w:rsidRPr="00A03041" w:rsidRDefault="004A60CE" w:rsidP="00E715D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426" w:right="-284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hyperlink r:id="rId13" w:history="1">
        <w:r w:rsidR="00E6660E" w:rsidRPr="00A03041">
          <w:rPr>
            <w:rStyle w:val="a4"/>
            <w:rFonts w:ascii="Times New Roman" w:eastAsia="Calibri" w:hAnsi="Times New Roman" w:cs="Times New Roman"/>
            <w:b/>
            <w:sz w:val="24"/>
            <w:szCs w:val="24"/>
          </w:rPr>
          <w:t>Международная научно-практическая конференция «Обра</w:t>
        </w:r>
        <w:r w:rsidR="00A03041" w:rsidRPr="00A03041">
          <w:rPr>
            <w:rStyle w:val="a4"/>
            <w:rFonts w:ascii="Times New Roman" w:eastAsia="Calibri" w:hAnsi="Times New Roman" w:cs="Times New Roman"/>
            <w:b/>
            <w:sz w:val="24"/>
            <w:szCs w:val="24"/>
          </w:rPr>
          <w:t>зование – 2030. Дорожная карта»</w:t>
        </w:r>
      </w:hyperlink>
      <w:r w:rsidR="00E715D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(июнь 2021)</w:t>
      </w:r>
    </w:p>
    <w:p w:rsidR="00E6660E" w:rsidRPr="00E6660E" w:rsidRDefault="00A03041" w:rsidP="005368B5">
      <w:pPr>
        <w:spacing w:after="0" w:line="240" w:lineRule="auto"/>
        <w:ind w:left="-426" w:right="-284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Более </w:t>
      </w:r>
      <w:r w:rsidRPr="00A03041">
        <w:rPr>
          <w:rFonts w:ascii="Times New Roman" w:eastAsia="Calibri" w:hAnsi="Times New Roman" w:cs="Times New Roman"/>
          <w:b/>
          <w:sz w:val="24"/>
          <w:szCs w:val="24"/>
          <w:u w:val="single"/>
        </w:rPr>
        <w:t>1000 человек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приняли участие в конференции, на которой </w:t>
      </w:r>
      <w:r w:rsidR="00E6660E" w:rsidRPr="00E6660E">
        <w:rPr>
          <w:rFonts w:ascii="Times New Roman" w:eastAsia="Calibri" w:hAnsi="Times New Roman" w:cs="Times New Roman"/>
          <w:sz w:val="24"/>
          <w:szCs w:val="24"/>
        </w:rPr>
        <w:t>обсужд</w:t>
      </w:r>
      <w:r>
        <w:rPr>
          <w:rFonts w:ascii="Times New Roman" w:eastAsia="Calibri" w:hAnsi="Times New Roman" w:cs="Times New Roman"/>
          <w:sz w:val="24"/>
          <w:szCs w:val="24"/>
        </w:rPr>
        <w:t>ались вопросы</w:t>
      </w:r>
      <w:r w:rsidR="00E6660E" w:rsidRPr="00E6660E">
        <w:rPr>
          <w:rFonts w:ascii="Times New Roman" w:eastAsia="Calibri" w:hAnsi="Times New Roman" w:cs="Times New Roman"/>
          <w:sz w:val="24"/>
          <w:szCs w:val="24"/>
        </w:rPr>
        <w:t xml:space="preserve"> реализации Глобальной программы действий в области образования в рамках Дорожной карты 2030, а также подготовки ЮНЕСКО новой глобальной инициативы «Будущее образование» (до 2050 г.). </w:t>
      </w:r>
    </w:p>
    <w:p w:rsidR="00E6660E" w:rsidRPr="00E6660E" w:rsidRDefault="00E6660E" w:rsidP="00E715D2">
      <w:pPr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60E">
        <w:rPr>
          <w:rFonts w:ascii="Times New Roman" w:eastAsia="Calibri" w:hAnsi="Times New Roman" w:cs="Times New Roman"/>
          <w:sz w:val="24"/>
          <w:szCs w:val="24"/>
        </w:rPr>
        <w:t xml:space="preserve">Целью конференции было содействие международному и межрегиональному сотрудничеству в области теории и практики обновления содержания образования стран СНГ в соответствии с Целью устойчивого развития 4.7. 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60E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Участники конференции (география): Томск, Томская область: </w:t>
      </w:r>
      <w:r w:rsidRPr="00E6660E">
        <w:rPr>
          <w:rFonts w:ascii="Times New Roman" w:eastAsia="Calibri" w:hAnsi="Times New Roman" w:cs="Times New Roman"/>
          <w:sz w:val="24"/>
          <w:szCs w:val="24"/>
        </w:rPr>
        <w:t xml:space="preserve">МБОУ СОШ № 5 им. А. К. Ерохина, МАДОУ № 94, МАДОУ № 50, МАОУ санаторно-лесная школа, МАОУ гимназия №18, МБОУ «Средняя общеобразовательная школа №198», г. Северск; 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0E">
        <w:rPr>
          <w:rFonts w:ascii="Times New Roman" w:eastAsia="Calibri" w:hAnsi="Times New Roman" w:cs="Times New Roman"/>
          <w:b/>
          <w:sz w:val="24"/>
          <w:szCs w:val="24"/>
        </w:rPr>
        <w:t>Москва, Московская область:</w:t>
      </w:r>
      <w:r w:rsidRPr="00E6660E">
        <w:rPr>
          <w:rFonts w:ascii="Times New Roman" w:eastAsia="Calibri" w:hAnsi="Times New Roman" w:cs="Times New Roman"/>
          <w:sz w:val="24"/>
          <w:szCs w:val="24"/>
        </w:rPr>
        <w:t xml:space="preserve"> Институт стратегии развития образования РАО, ФГБОУ ВО «Московский государственный медико-стоматологический университет имени А.И. Евдокимова» Минздрава России, Москва, 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факультет МГУ имени М.В. Ломоносова, Институт фундаментальных проблем биологии РАН, Географо-экологический факультет Московского государственного областного университета, г. Мытищи, ФГБНУ «Институт художественного образования и культурологии РАО», ГБОУДО «Московский детско-юношеский центр экологии, краеведения и туризма», </w:t>
      </w:r>
      <w:proofErr w:type="spellStart"/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Экоцентр</w:t>
      </w:r>
      <w:proofErr w:type="spellEnd"/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«Воробьёвы горы» Московского городского управления природными территориями, ГБОУ "Школа № 1392 имени Д.В. Рябинкина", Межрегиональная общественная организация «Русское экологическое общество»; Московский городской педагогический университет; Российская академия народного хозяйства и государственной службы; Академия социального управления;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Бурятия: 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Бурятский госуниверситет им. Д. Банзарова, г. Улан-Удэ,</w:t>
      </w: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ГАУ ДПО РБ «Бурятский республиканский институт образовательной политики»; 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Свердловская область: 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«Свердловский областной медицинский колледж», г. Екатеринбург; Уральский государственный педагогический университет; МАДОУ № 14, г. Екатеринбург;</w:t>
      </w: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>НЦ РАО Российский государственный профессионально-педагогический университет, г. Екатеринбург.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Забайкальский край: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ГУДПО «Институт развития образования Забайкальского края», ФГБОУ ВО «Забайкальский государственный университет», г. Чита; 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Казахстан: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Кафедра социальной педагогики и самопознания Евразийского Национального Университета имени Л.Н. Гумилева </w:t>
      </w:r>
      <w:proofErr w:type="spellStart"/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</w:t>
      </w:r>
      <w:proofErr w:type="spellEnd"/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-Султан; КГУ «Школа-гимназия № 65» г. </w:t>
      </w:r>
      <w:proofErr w:type="spellStart"/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</w:t>
      </w:r>
      <w:proofErr w:type="spellEnd"/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-Султан; 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Молдова: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Аграрный Университет Молдовы, Кишинёв; 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Тверская область: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педагогического образования и социальных технологий, Тверской государственный университет; г. Тверь.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Санкт-Петербург: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 ДПО Санкт-Петербургская академия постдипломного педагогического образования; 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Челябинск: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СОШ № 94;</w:t>
      </w:r>
    </w:p>
    <w:p w:rsidR="00E6660E" w:rsidRPr="00E6660E" w:rsidRDefault="00E6660E" w:rsidP="00E715D2">
      <w:pPr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Ульяновск: </w:t>
      </w:r>
      <w:r w:rsidRPr="00E6660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Ульяновский государственный педагогический университет им. И.Н. Ульянова</w:t>
      </w:r>
    </w:p>
    <w:p w:rsidR="00907C97" w:rsidRPr="00907C97" w:rsidRDefault="00E6660E" w:rsidP="00E715D2">
      <w:pPr>
        <w:spacing w:after="0" w:line="240" w:lineRule="auto"/>
        <w:ind w:left="-426" w:right="-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6660E">
        <w:rPr>
          <w:rFonts w:ascii="Times New Roman" w:eastAsia="Calibri" w:hAnsi="Times New Roman" w:cs="Times New Roman"/>
          <w:sz w:val="24"/>
          <w:szCs w:val="24"/>
        </w:rPr>
        <w:t xml:space="preserve">По итогам проведения </w:t>
      </w:r>
      <w:r w:rsidRPr="00B64D2A">
        <w:rPr>
          <w:rFonts w:ascii="Times New Roman" w:eastAsia="Calibri" w:hAnsi="Times New Roman" w:cs="Times New Roman"/>
          <w:sz w:val="24"/>
          <w:szCs w:val="24"/>
        </w:rPr>
        <w:t xml:space="preserve">конференции издан </w:t>
      </w:r>
      <w:hyperlink r:id="rId14" w:history="1">
        <w:r w:rsidRPr="00B64D2A">
          <w:rPr>
            <w:rStyle w:val="a4"/>
            <w:rFonts w:ascii="Times New Roman" w:eastAsia="Calibri" w:hAnsi="Times New Roman" w:cs="Times New Roman"/>
            <w:b/>
            <w:sz w:val="24"/>
            <w:szCs w:val="24"/>
          </w:rPr>
          <w:t>сборник,</w:t>
        </w:r>
      </w:hyperlink>
      <w:r w:rsidR="00907C97">
        <w:rPr>
          <w:rFonts w:ascii="Times New Roman" w:eastAsia="Calibri" w:hAnsi="Times New Roman" w:cs="Times New Roman"/>
          <w:sz w:val="24"/>
          <w:szCs w:val="24"/>
        </w:rPr>
        <w:t xml:space="preserve"> который </w:t>
      </w:r>
      <w:r w:rsidR="00907C97" w:rsidRPr="00907C97">
        <w:rPr>
          <w:rFonts w:ascii="Times New Roman" w:eastAsia="Calibri" w:hAnsi="Times New Roman" w:cs="Times New Roman"/>
          <w:sz w:val="24"/>
          <w:szCs w:val="24"/>
        </w:rPr>
        <w:t>отражает возможности содействия международному и</w:t>
      </w:r>
      <w:r w:rsidR="00907C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97" w:rsidRPr="00907C97">
        <w:rPr>
          <w:rFonts w:ascii="Times New Roman" w:eastAsia="Calibri" w:hAnsi="Times New Roman" w:cs="Times New Roman"/>
          <w:sz w:val="24"/>
          <w:szCs w:val="24"/>
        </w:rPr>
        <w:t>межрегиональному сотрудничеству в области теории и практики обновления</w:t>
      </w:r>
      <w:r w:rsidR="00907C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97" w:rsidRPr="00907C97">
        <w:rPr>
          <w:rFonts w:ascii="Times New Roman" w:eastAsia="Calibri" w:hAnsi="Times New Roman" w:cs="Times New Roman"/>
          <w:sz w:val="24"/>
          <w:szCs w:val="24"/>
        </w:rPr>
        <w:t>содержания образования в соответствии с Целью устойчивого развития 4.7 и задачами</w:t>
      </w:r>
      <w:r w:rsidR="00907C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97" w:rsidRPr="00907C97">
        <w:rPr>
          <w:rFonts w:ascii="Times New Roman" w:eastAsia="Calibri" w:hAnsi="Times New Roman" w:cs="Times New Roman"/>
          <w:sz w:val="24"/>
          <w:szCs w:val="24"/>
        </w:rPr>
        <w:t>Дорожной карты Глобальной программы действий по образованию для устойчивого</w:t>
      </w:r>
      <w:r w:rsidR="00907C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97" w:rsidRPr="00907C97">
        <w:rPr>
          <w:rFonts w:ascii="Times New Roman" w:eastAsia="Calibri" w:hAnsi="Times New Roman" w:cs="Times New Roman"/>
          <w:sz w:val="24"/>
          <w:szCs w:val="24"/>
        </w:rPr>
        <w:t>развития (к 2030 году).</w:t>
      </w:r>
    </w:p>
    <w:p w:rsidR="00E6660E" w:rsidRPr="00E6660E" w:rsidRDefault="00E6660E" w:rsidP="00E715D2">
      <w:pPr>
        <w:shd w:val="clear" w:color="auto" w:fill="FFFFFF"/>
        <w:tabs>
          <w:tab w:val="left" w:pos="284"/>
        </w:tabs>
        <w:spacing w:after="0" w:line="240" w:lineRule="auto"/>
        <w:ind w:left="-426" w:right="-284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D156A5" w:rsidRPr="00907C97" w:rsidRDefault="004A60CE" w:rsidP="00E715D2">
      <w:pPr>
        <w:pStyle w:val="a3"/>
        <w:numPr>
          <w:ilvl w:val="0"/>
          <w:numId w:val="4"/>
        </w:numPr>
        <w:ind w:left="-426" w:righ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="00D156A5" w:rsidRPr="00907C97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Межрегиональный конкурс «Удивительный мир природы»</w:t>
        </w:r>
      </w:hyperlink>
      <w:r w:rsidR="00D156A5" w:rsidRPr="00907C97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(сентябрь 2021).</w:t>
      </w:r>
    </w:p>
    <w:p w:rsidR="00D156A5" w:rsidRPr="00D156A5" w:rsidRDefault="00D156A5" w:rsidP="005368B5">
      <w:pPr>
        <w:pStyle w:val="a3"/>
        <w:ind w:left="-426" w:right="-284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6A5">
        <w:rPr>
          <w:rFonts w:ascii="Times New Roman" w:hAnsi="Times New Roman" w:cs="Times New Roman"/>
          <w:b/>
          <w:sz w:val="24"/>
          <w:szCs w:val="24"/>
          <w:u w:val="single"/>
        </w:rPr>
        <w:t>82 обучающихся</w:t>
      </w:r>
      <w:r w:rsidRPr="00D1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6A5">
        <w:rPr>
          <w:rFonts w:ascii="Times New Roman" w:hAnsi="Times New Roman" w:cs="Times New Roman"/>
          <w:sz w:val="24"/>
          <w:szCs w:val="24"/>
        </w:rPr>
        <w:t>в творческой форме представили работы, в которых показали понимание экологических проблем в современном мире, способы их решения, раскрыли важность сохранения природы для будущих поколений.</w:t>
      </w:r>
    </w:p>
    <w:p w:rsidR="00D156A5" w:rsidRPr="00D156A5" w:rsidRDefault="00D156A5" w:rsidP="005368B5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6A5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D156A5">
        <w:rPr>
          <w:sz w:val="24"/>
          <w:szCs w:val="24"/>
        </w:rPr>
        <w:t xml:space="preserve"> </w:t>
      </w:r>
      <w:r w:rsidRPr="00D156A5">
        <w:rPr>
          <w:rFonts w:ascii="Times New Roman" w:hAnsi="Times New Roman" w:cs="Times New Roman"/>
          <w:sz w:val="24"/>
          <w:szCs w:val="24"/>
        </w:rPr>
        <w:t xml:space="preserve">г. Томск: 11, 21, 30, 33, 38, 39, 48, 50, 53, 61, 63, 79, 82, 83, 88, 94, 96, 133; 2 УДО - МАОУ ДО ЦДТ «Луч» г. Томска, МБОУ ДО ДДТ «Искорка»; ОГКУ «Центра помощи детям, оставшимся без попечения родителей, г. Томска»; Томский район: МБОУ «НОШ </w:t>
      </w:r>
      <w:proofErr w:type="spellStart"/>
      <w:r w:rsidRPr="00D156A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D156A5">
        <w:rPr>
          <w:rFonts w:ascii="Times New Roman" w:hAnsi="Times New Roman" w:cs="Times New Roman"/>
          <w:sz w:val="24"/>
          <w:szCs w:val="24"/>
        </w:rPr>
        <w:t>. Южные Ворота», МБОУ ДО «Дом детского творчества»; Томская область: ОГАОУ ДО "</w:t>
      </w:r>
      <w:proofErr w:type="spellStart"/>
      <w:r w:rsidRPr="00D156A5">
        <w:rPr>
          <w:rFonts w:ascii="Times New Roman" w:hAnsi="Times New Roman" w:cs="Times New Roman"/>
          <w:sz w:val="24"/>
          <w:szCs w:val="24"/>
        </w:rPr>
        <w:t>Асиновская</w:t>
      </w:r>
      <w:proofErr w:type="spellEnd"/>
      <w:r w:rsidRPr="00D156A5">
        <w:rPr>
          <w:rFonts w:ascii="Times New Roman" w:hAnsi="Times New Roman" w:cs="Times New Roman"/>
          <w:sz w:val="24"/>
          <w:szCs w:val="24"/>
        </w:rPr>
        <w:t xml:space="preserve"> ДШИ" г. Асино, МБОУ «</w:t>
      </w:r>
      <w:proofErr w:type="spellStart"/>
      <w:r w:rsidRPr="00D156A5">
        <w:rPr>
          <w:rFonts w:ascii="Times New Roman" w:hAnsi="Times New Roman" w:cs="Times New Roman"/>
          <w:sz w:val="24"/>
          <w:szCs w:val="24"/>
        </w:rPr>
        <w:t>Тогурская</w:t>
      </w:r>
      <w:proofErr w:type="spellEnd"/>
      <w:r w:rsidRPr="00D156A5">
        <w:rPr>
          <w:rFonts w:ascii="Times New Roman" w:hAnsi="Times New Roman" w:cs="Times New Roman"/>
          <w:sz w:val="24"/>
          <w:szCs w:val="24"/>
        </w:rPr>
        <w:t xml:space="preserve"> СОШ им. С.В. Маслова»; МБДОУ № 203 г. Екатеринбург Свердловской области; МАОУ «СОШ № 94 г. Челябинска», МБОУ СОШ № 29 р.п. Чунский Иркутской области; МАДОУ ЦРР-детский сад № 35 "Родничок" Московской области</w:t>
      </w:r>
    </w:p>
    <w:p w:rsidR="00D156A5" w:rsidRPr="00D156A5" w:rsidRDefault="00D156A5" w:rsidP="00E715D2">
      <w:pPr>
        <w:pStyle w:val="a3"/>
        <w:ind w:left="-426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6E5" w:rsidRPr="00907C97" w:rsidRDefault="004A60CE" w:rsidP="00E715D2">
      <w:pPr>
        <w:pStyle w:val="a3"/>
        <w:numPr>
          <w:ilvl w:val="0"/>
          <w:numId w:val="4"/>
        </w:numPr>
        <w:ind w:left="-426" w:righ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4410A2" w:rsidRPr="00907C97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ru-RU"/>
          </w:rPr>
          <w:t>Всероссийский конкурс «Зеленые дела: сохраним Землю для будущих поколений»</w:t>
        </w:r>
      </w:hyperlink>
      <w:r w:rsidR="00C92EA6" w:rsidRPr="00907C97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 xml:space="preserve"> (октябрь-ноябрь 2021</w:t>
      </w:r>
      <w:r w:rsidR="00C43D4E" w:rsidRPr="00907C97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>).</w:t>
      </w:r>
    </w:p>
    <w:p w:rsidR="00B266E5" w:rsidRDefault="004410A2" w:rsidP="00E715D2">
      <w:pPr>
        <w:pStyle w:val="a3"/>
        <w:ind w:left="-426" w:right="-284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</w:pPr>
      <w:r w:rsidRPr="00B266E5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>Работы участников</w:t>
      </w:r>
      <w:r w:rsidR="004A02EA" w:rsidRPr="00B266E5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 xml:space="preserve">. </w:t>
      </w:r>
      <w:hyperlink r:id="rId17" w:history="1">
        <w:r w:rsidR="00241C3A" w:rsidRPr="00241C3A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  <w:lang w:eastAsia="ru-RU"/>
          </w:rPr>
          <w:t>Протокол</w:t>
        </w:r>
      </w:hyperlink>
      <w:r w:rsidR="00241C3A" w:rsidRPr="00241C3A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 xml:space="preserve"> результатов.</w:t>
      </w:r>
    </w:p>
    <w:p w:rsidR="007C61FC" w:rsidRDefault="00C021E7" w:rsidP="005368B5">
      <w:pPr>
        <w:pStyle w:val="a3"/>
        <w:ind w:left="-426" w:right="-284" w:firstLine="1134"/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  <w:r w:rsidRPr="00C92EA6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C19E4" w:rsidRPr="00C92EA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92EA6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участников</w:t>
      </w:r>
      <w:r w:rsidRPr="00B266E5">
        <w:rPr>
          <w:rFonts w:ascii="Times New Roman" w:hAnsi="Times New Roman" w:cs="Times New Roman"/>
          <w:sz w:val="24"/>
          <w:szCs w:val="24"/>
        </w:rPr>
        <w:t xml:space="preserve"> (</w:t>
      </w:r>
      <w:r w:rsidR="002C19E4" w:rsidRPr="00B266E5">
        <w:rPr>
          <w:rFonts w:ascii="Times New Roman" w:hAnsi="Times New Roman" w:cs="Times New Roman"/>
          <w:sz w:val="24"/>
          <w:szCs w:val="24"/>
        </w:rPr>
        <w:t>101 педагог</w:t>
      </w:r>
      <w:r w:rsidRPr="00B266E5">
        <w:rPr>
          <w:rFonts w:ascii="Times New Roman" w:hAnsi="Times New Roman" w:cs="Times New Roman"/>
          <w:sz w:val="24"/>
          <w:szCs w:val="24"/>
        </w:rPr>
        <w:t xml:space="preserve">, 5 обучающихся) из 6 регионов РФ продемонстрировали </w:t>
      </w:r>
      <w:r w:rsidR="002C19E4" w:rsidRPr="00B266E5">
        <w:rPr>
          <w:rFonts w:ascii="Times New Roman" w:hAnsi="Times New Roman" w:cs="Times New Roman"/>
          <w:sz w:val="24"/>
          <w:szCs w:val="24"/>
        </w:rPr>
        <w:t xml:space="preserve">в видеороликах </w:t>
      </w:r>
      <w:r w:rsidRPr="00B266E5">
        <w:rPr>
          <w:rFonts w:ascii="Times New Roman" w:hAnsi="Times New Roman" w:cs="Times New Roman"/>
          <w:sz w:val="24"/>
          <w:szCs w:val="24"/>
        </w:rPr>
        <w:t>культурные практики по обращению с отходами (</w:t>
      </w:r>
      <w:hyperlink r:id="rId18" w:history="1">
        <w:r w:rsidR="00226F61" w:rsidRPr="00B266E5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просветительский лэпбук</w:t>
        </w:r>
      </w:hyperlink>
      <w:r w:rsidR="00226F61" w:rsidRPr="00B266E5">
        <w:rPr>
          <w:rFonts w:ascii="Times New Roman" w:hAnsi="Times New Roman" w:cs="Times New Roman"/>
          <w:sz w:val="24"/>
          <w:szCs w:val="24"/>
        </w:rPr>
        <w:t xml:space="preserve"> (г. Когалым ХМАО), </w:t>
      </w:r>
      <w:r w:rsidRPr="00B266E5">
        <w:rPr>
          <w:rFonts w:ascii="Times New Roman" w:hAnsi="Times New Roman" w:cs="Times New Roman"/>
          <w:sz w:val="24"/>
          <w:szCs w:val="24"/>
        </w:rPr>
        <w:t xml:space="preserve">сбор </w:t>
      </w:r>
      <w:hyperlink r:id="rId19" w:history="1">
        <w:r w:rsidRPr="00B266E5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крышек</w:t>
        </w:r>
      </w:hyperlink>
      <w:r w:rsidRPr="00B266E5">
        <w:rPr>
          <w:rFonts w:ascii="Times New Roman" w:hAnsi="Times New Roman" w:cs="Times New Roman"/>
          <w:sz w:val="24"/>
          <w:szCs w:val="24"/>
        </w:rPr>
        <w:t xml:space="preserve">,  </w:t>
      </w:r>
      <w:hyperlink r:id="rId20" w:history="1">
        <w:r w:rsidR="006225AB" w:rsidRPr="00B266E5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разделение мусора и благотворительные акции</w:t>
        </w:r>
      </w:hyperlink>
      <w:r w:rsidR="006225AB" w:rsidRPr="00B266E5">
        <w:rPr>
          <w:rFonts w:ascii="Times New Roman" w:hAnsi="Times New Roman" w:cs="Times New Roman"/>
          <w:sz w:val="24"/>
          <w:szCs w:val="24"/>
        </w:rPr>
        <w:t xml:space="preserve"> (г. Рязань),</w:t>
      </w:r>
      <w:r w:rsidR="0040306F" w:rsidRPr="00B266E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B266E5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экологические привычки</w:t>
        </w:r>
      </w:hyperlink>
      <w:r w:rsidRPr="00B266E5">
        <w:rPr>
          <w:rFonts w:ascii="Times New Roman" w:hAnsi="Times New Roman" w:cs="Times New Roman"/>
          <w:sz w:val="24"/>
          <w:szCs w:val="24"/>
        </w:rPr>
        <w:t xml:space="preserve"> </w:t>
      </w:r>
      <w:r w:rsidR="006225AB" w:rsidRPr="00B266E5">
        <w:rPr>
          <w:rFonts w:ascii="Times New Roman" w:hAnsi="Times New Roman" w:cs="Times New Roman"/>
          <w:sz w:val="24"/>
          <w:szCs w:val="24"/>
        </w:rPr>
        <w:t xml:space="preserve">(г. Братск, Иркутская область) </w:t>
      </w:r>
      <w:r w:rsidRPr="00B266E5">
        <w:rPr>
          <w:rFonts w:ascii="Times New Roman" w:hAnsi="Times New Roman" w:cs="Times New Roman"/>
          <w:sz w:val="24"/>
          <w:szCs w:val="24"/>
        </w:rPr>
        <w:t xml:space="preserve">в повседневной жизни, </w:t>
      </w:r>
      <w:hyperlink r:id="rId22" w:history="1">
        <w:r w:rsidRPr="00B266E5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зеленые привычки</w:t>
        </w:r>
      </w:hyperlink>
      <w:r w:rsidR="006225AB" w:rsidRPr="00B266E5">
        <w:rPr>
          <w:rFonts w:ascii="Times New Roman" w:hAnsi="Times New Roman" w:cs="Times New Roman"/>
          <w:sz w:val="24"/>
          <w:szCs w:val="24"/>
        </w:rPr>
        <w:t xml:space="preserve"> (г. Томск, Томская область)</w:t>
      </w:r>
      <w:r w:rsidRPr="00B266E5">
        <w:rPr>
          <w:rFonts w:ascii="Times New Roman" w:hAnsi="Times New Roman" w:cs="Times New Roman"/>
          <w:sz w:val="24"/>
          <w:szCs w:val="24"/>
        </w:rPr>
        <w:t xml:space="preserve">, минимизация </w:t>
      </w:r>
      <w:hyperlink r:id="rId23" w:history="1">
        <w:r w:rsidRPr="00B266E5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экологического следа</w:t>
        </w:r>
      </w:hyperlink>
      <w:r w:rsidR="006225AB" w:rsidRPr="00B266E5">
        <w:rPr>
          <w:rFonts w:ascii="Times New Roman" w:hAnsi="Times New Roman" w:cs="Times New Roman"/>
          <w:sz w:val="24"/>
          <w:szCs w:val="24"/>
        </w:rPr>
        <w:t xml:space="preserve"> (г. Томск, Томская область),</w:t>
      </w:r>
      <w:r w:rsidR="005C2E11" w:rsidRPr="00B266E5">
        <w:rPr>
          <w:rFonts w:ascii="Times New Roman" w:hAnsi="Times New Roman" w:cs="Times New Roman"/>
          <w:sz w:val="24"/>
          <w:szCs w:val="24"/>
        </w:rPr>
        <w:t xml:space="preserve"> </w:t>
      </w:r>
      <w:r w:rsidR="002C19E4" w:rsidRPr="00B266E5">
        <w:rPr>
          <w:rFonts w:ascii="Times New Roman" w:hAnsi="Times New Roman" w:cs="Times New Roman"/>
          <w:sz w:val="24"/>
          <w:szCs w:val="24"/>
        </w:rPr>
        <w:t xml:space="preserve">опыт </w:t>
      </w:r>
      <w:hyperlink r:id="rId24" w:history="1">
        <w:r w:rsidR="002C19E4" w:rsidRPr="00B266E5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утилизации отходов</w:t>
        </w:r>
      </w:hyperlink>
      <w:r w:rsidR="006225AB" w:rsidRPr="00B266E5">
        <w:rPr>
          <w:rFonts w:ascii="Times New Roman" w:hAnsi="Times New Roman" w:cs="Times New Roman"/>
          <w:sz w:val="24"/>
          <w:szCs w:val="24"/>
        </w:rPr>
        <w:t xml:space="preserve"> (д. Медвежьи Озера</w:t>
      </w:r>
      <w:r w:rsidR="00295F4A" w:rsidRPr="00B266E5">
        <w:rPr>
          <w:rFonts w:ascii="Times New Roman" w:hAnsi="Times New Roman" w:cs="Times New Roman"/>
          <w:sz w:val="24"/>
          <w:szCs w:val="24"/>
        </w:rPr>
        <w:t>,</w:t>
      </w:r>
      <w:r w:rsidR="006225AB" w:rsidRPr="00B266E5">
        <w:rPr>
          <w:rFonts w:ascii="Times New Roman" w:hAnsi="Times New Roman" w:cs="Times New Roman"/>
          <w:sz w:val="24"/>
          <w:szCs w:val="24"/>
        </w:rPr>
        <w:t xml:space="preserve"> ГОЩ Московская область) </w:t>
      </w:r>
      <w:r w:rsidR="002C19E4" w:rsidRPr="00B266E5">
        <w:rPr>
          <w:rFonts w:ascii="Times New Roman" w:hAnsi="Times New Roman" w:cs="Times New Roman"/>
          <w:sz w:val="24"/>
          <w:szCs w:val="24"/>
        </w:rPr>
        <w:t>и др.</w:t>
      </w:r>
      <w:r w:rsidR="007C61FC" w:rsidRPr="00B266E5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7C61FC" w:rsidRPr="00B266E5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Итоги</w:t>
        </w:r>
      </w:hyperlink>
      <w:r w:rsidR="007C61FC" w:rsidRPr="00B266E5">
        <w:rPr>
          <w:rFonts w:ascii="Times New Roman" w:hAnsi="Times New Roman" w:cs="Times New Roman"/>
          <w:sz w:val="24"/>
          <w:szCs w:val="24"/>
        </w:rPr>
        <w:t xml:space="preserve"> и </w:t>
      </w:r>
      <w:r w:rsidR="007C61FC" w:rsidRPr="00C43D4E">
        <w:rPr>
          <w:rFonts w:ascii="Times New Roman" w:hAnsi="Times New Roman" w:cs="Times New Roman"/>
          <w:sz w:val="24"/>
          <w:szCs w:val="24"/>
        </w:rPr>
        <w:t xml:space="preserve">география участников приставлена на сайте </w:t>
      </w:r>
      <w:hyperlink r:id="rId26" w:history="1">
        <w:r w:rsidR="007C61FC" w:rsidRPr="00C43D4E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http://partner-unitwin.net.</w:t>
        </w:r>
      </w:hyperlink>
    </w:p>
    <w:p w:rsidR="00D844DC" w:rsidRDefault="00D844DC" w:rsidP="005368B5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44DC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D844DC">
        <w:t xml:space="preserve"> </w:t>
      </w:r>
      <w:r w:rsidRPr="00D844DC">
        <w:rPr>
          <w:rFonts w:ascii="Times New Roman" w:hAnsi="Times New Roman" w:cs="Times New Roman"/>
          <w:sz w:val="24"/>
          <w:szCs w:val="24"/>
        </w:rPr>
        <w:t xml:space="preserve">г. Томск - ДОУ № 13, 15, 18, 21, 28, 35, 38, 54, 79, 82, 83, 94, 102, МАОУ СОШ № 4 им. И.С. Черных, МАОУ СОШ №11 им. В.И. Смирнова, МБОУ ООШ № 39; Томский район -  Центр развития ребенка «Академия крохи», МАДОУ «Детский сад с. 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Корнилово</w:t>
      </w:r>
      <w:proofErr w:type="spellEnd"/>
      <w:r w:rsidRPr="00D844DC">
        <w:rPr>
          <w:rFonts w:ascii="Times New Roman" w:hAnsi="Times New Roman" w:cs="Times New Roman"/>
          <w:sz w:val="24"/>
          <w:szCs w:val="24"/>
        </w:rPr>
        <w:t xml:space="preserve">», МБОУ ДО «Дом детского творчества», п. Зональная Станция, МАДОУ «ЦРР – детский сад д. Кисловка», МБДОУ «Детский сад КВ д. 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Нелюбино</w:t>
      </w:r>
      <w:proofErr w:type="spellEnd"/>
      <w:r w:rsidRPr="00D844DC">
        <w:rPr>
          <w:rFonts w:ascii="Times New Roman" w:hAnsi="Times New Roman" w:cs="Times New Roman"/>
          <w:sz w:val="24"/>
          <w:szCs w:val="24"/>
        </w:rPr>
        <w:t xml:space="preserve">», МАДОУ «Детский сад «Полянка» 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п.Мирный</w:t>
      </w:r>
      <w:proofErr w:type="spellEnd"/>
      <w:r w:rsidRPr="00D844DC">
        <w:rPr>
          <w:rFonts w:ascii="Times New Roman" w:hAnsi="Times New Roman" w:cs="Times New Roman"/>
          <w:sz w:val="24"/>
          <w:szCs w:val="24"/>
        </w:rPr>
        <w:t>, МАДОУ «Детский сад ОВ с.</w:t>
      </w:r>
      <w:r w:rsidR="00235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Рыбалово</w:t>
      </w:r>
      <w:proofErr w:type="spellEnd"/>
      <w:r w:rsidRPr="00D844DC">
        <w:rPr>
          <w:rFonts w:ascii="Times New Roman" w:hAnsi="Times New Roman" w:cs="Times New Roman"/>
          <w:sz w:val="24"/>
          <w:szCs w:val="24"/>
        </w:rPr>
        <w:t>», МБДОУ «Детский сад ОВ п. Рассвет», Свердловская область: МАОУ лицей №135 г. Екатеринбург, МАДОУ детский сад № 14, 496 г. Екатеринбурга, Рязанская область: МБОУ «Школа № 59» г. Рязань; Иркутская область: МБДОУ №12 «Брусничка», г. Усть-</w:t>
      </w:r>
      <w:r w:rsidRPr="00D844DC">
        <w:rPr>
          <w:rFonts w:ascii="Times New Roman" w:hAnsi="Times New Roman" w:cs="Times New Roman"/>
          <w:sz w:val="24"/>
          <w:szCs w:val="24"/>
        </w:rPr>
        <w:lastRenderedPageBreak/>
        <w:t xml:space="preserve">Илимск, МБДОУ «ДСОВ № 76», МО г. Братск МБДОУ детский сад №180 г. Иркутск; Ростовская область: МБОУ 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Вареновская</w:t>
      </w:r>
      <w:proofErr w:type="spellEnd"/>
      <w:r w:rsidRPr="00D844DC">
        <w:rPr>
          <w:rFonts w:ascii="Times New Roman" w:hAnsi="Times New Roman" w:cs="Times New Roman"/>
          <w:sz w:val="24"/>
          <w:szCs w:val="24"/>
        </w:rPr>
        <w:t xml:space="preserve"> СОШ, село 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Вареновка</w:t>
      </w:r>
      <w:proofErr w:type="spellEnd"/>
      <w:r w:rsidRPr="00D84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Неклиновского</w:t>
      </w:r>
      <w:proofErr w:type="spellEnd"/>
      <w:r w:rsidRPr="00D844DC">
        <w:rPr>
          <w:rFonts w:ascii="Times New Roman" w:hAnsi="Times New Roman" w:cs="Times New Roman"/>
          <w:sz w:val="24"/>
          <w:szCs w:val="24"/>
        </w:rPr>
        <w:t xml:space="preserve"> района; Московская область: МАОУ СОШ № 4 им. П. И. Климука г.о. Щёлково; МАОУ СОШ № 8 ГОЩ МО, МАОУ Медвежье-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Озерская</w:t>
      </w:r>
      <w:proofErr w:type="spellEnd"/>
      <w:r w:rsidRPr="00D844DC">
        <w:rPr>
          <w:rFonts w:ascii="Times New Roman" w:hAnsi="Times New Roman" w:cs="Times New Roman"/>
          <w:sz w:val="24"/>
          <w:szCs w:val="24"/>
        </w:rPr>
        <w:t xml:space="preserve"> СОШ № 19 ГОЩ,     д. Медвежьи Озера, МАОУ СОШ №7 г. Когалым, МАОУ «Гимназия № 2» г. о. Щелково.</w:t>
      </w:r>
    </w:p>
    <w:p w:rsidR="00D844DC" w:rsidRPr="00D844DC" w:rsidRDefault="00D844DC" w:rsidP="00E715D2">
      <w:pPr>
        <w:pStyle w:val="a3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66E5" w:rsidRPr="00C43D4E" w:rsidRDefault="00C43D4E" w:rsidP="00E715D2">
      <w:pPr>
        <w:pStyle w:val="a3"/>
        <w:numPr>
          <w:ilvl w:val="0"/>
          <w:numId w:val="4"/>
        </w:numPr>
        <w:ind w:left="-426" w:right="-284" w:firstLine="0"/>
        <w:jc w:val="both"/>
        <w:rPr>
          <w:rStyle w:val="a4"/>
          <w:rFonts w:ascii="Times New Roman" w:hAnsi="Times New Roman" w:cs="Times New Roman"/>
          <w:b/>
          <w:sz w:val="24"/>
          <w:szCs w:val="24"/>
          <w:u w:val="none"/>
        </w:rPr>
      </w:pPr>
      <w:r w:rsidRPr="00C43D4E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fldChar w:fldCharType="begin"/>
      </w:r>
      <w:r w:rsidRPr="00C43D4E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instrText xml:space="preserve"> HYPERLINK "http://partner-unitwin.net/%d0%ba%d0%be%d0%bd%d0%ba%d1%83%d1%80%d1%81-%d0%b7%d0%b5%d0%bb%d0%b5%d0%bd%d1%8b%d0%b9-%d0%b4%d0%b5%d1%82%d1%81%d0%ba%d0%b8%d0%b9-%d1%81%d0%b0%d0%b4-%d0%b7%d0%b5%d0%bb%d0%b5%d0%bd%d0%b0%d1%8f-%d1%88" </w:instrText>
      </w:r>
      <w:r w:rsidRPr="00C43D4E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fldChar w:fldCharType="separate"/>
      </w:r>
      <w:r w:rsidR="004410A2" w:rsidRPr="00C43D4E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>Международный конкурс «Зеленый паспорт образовательной организации: детский сад-школа-колледж-ВУЗ-дополнительное образование»</w:t>
      </w:r>
      <w:r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 xml:space="preserve"> (</w:t>
      </w:r>
      <w:r w:rsidRPr="00C43D4E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>апрель-ноябрь 2021</w:t>
      </w:r>
      <w:r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>).</w:t>
      </w:r>
    </w:p>
    <w:p w:rsidR="00B266E5" w:rsidRPr="00C43D4E" w:rsidRDefault="00C43D4E" w:rsidP="00E715D2">
      <w:pPr>
        <w:pStyle w:val="a3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C43D4E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fldChar w:fldCharType="end"/>
      </w:r>
      <w:hyperlink r:id="rId27" w:history="1">
        <w:r w:rsidR="007C61FC" w:rsidRPr="00C43D4E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>Работы</w:t>
        </w:r>
        <w:r w:rsidR="004410A2" w:rsidRPr="00C43D4E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 xml:space="preserve"> участников</w:t>
        </w:r>
      </w:hyperlink>
      <w:r w:rsidR="007C61FC" w:rsidRPr="00C43D4E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>.</w:t>
      </w:r>
      <w:r w:rsidR="00760265" w:rsidRPr="00C43D4E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241C3A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Реклама</w:t>
        </w:r>
      </w:hyperlink>
      <w:r w:rsidRPr="00241C3A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1C3A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241C3A" w:rsidRPr="00241C3A">
          <w:rPr>
            <w:rStyle w:val="a4"/>
            <w:rFonts w:ascii="Times New Roman" w:hAnsi="Times New Roman" w:cs="Times New Roman"/>
            <w:sz w:val="24"/>
            <w:szCs w:val="24"/>
          </w:rPr>
          <w:t>Протокол</w:t>
        </w:r>
      </w:hyperlink>
      <w:r w:rsidR="00241C3A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760265" w:rsidRDefault="00760265" w:rsidP="005368B5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2EA6">
        <w:rPr>
          <w:rFonts w:ascii="Times New Roman" w:hAnsi="Times New Roman" w:cs="Times New Roman"/>
          <w:b/>
          <w:sz w:val="24"/>
          <w:szCs w:val="24"/>
          <w:u w:val="single"/>
        </w:rPr>
        <w:t>66 человек</w:t>
      </w:r>
      <w:r w:rsidRPr="00B266E5">
        <w:rPr>
          <w:rFonts w:ascii="Times New Roman" w:hAnsi="Times New Roman" w:cs="Times New Roman"/>
          <w:sz w:val="24"/>
          <w:szCs w:val="24"/>
        </w:rPr>
        <w:t xml:space="preserve"> (61 педагогов, 5 обучающихся) представили опыт образовательных организаций по формированию «зеленого» уклада жизни, ориентированного на идеи устойчивого развития: </w:t>
      </w:r>
      <w:hyperlink r:id="rId30" w:history="1">
        <w:r w:rsidR="006225AB" w:rsidRPr="00B266E5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энергосбережение, сбор батареек</w:t>
        </w:r>
      </w:hyperlink>
      <w:r w:rsidR="0040306F" w:rsidRPr="00B266E5">
        <w:rPr>
          <w:rFonts w:ascii="Times New Roman" w:hAnsi="Times New Roman" w:cs="Times New Roman"/>
          <w:sz w:val="24"/>
          <w:szCs w:val="24"/>
        </w:rPr>
        <w:t xml:space="preserve"> (г. Братск Иркутская </w:t>
      </w:r>
      <w:r w:rsidR="0040306F" w:rsidRPr="008F00EC">
        <w:rPr>
          <w:rFonts w:ascii="Times New Roman" w:hAnsi="Times New Roman" w:cs="Times New Roman"/>
          <w:sz w:val="24"/>
          <w:szCs w:val="24"/>
        </w:rPr>
        <w:t xml:space="preserve">область), </w:t>
      </w:r>
      <w:r w:rsidR="006225AB" w:rsidRPr="008F00EC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proofErr w:type="spellStart"/>
        <w:r w:rsidR="0040306F" w:rsidRPr="008F00E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экоподелки</w:t>
        </w:r>
        <w:proofErr w:type="spellEnd"/>
        <w:r w:rsidR="0040306F" w:rsidRPr="008F00E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 из бросового материала</w:t>
        </w:r>
      </w:hyperlink>
      <w:r w:rsidR="0040306F" w:rsidRPr="008F00EC">
        <w:rPr>
          <w:rFonts w:ascii="Times New Roman" w:hAnsi="Times New Roman" w:cs="Times New Roman"/>
          <w:sz w:val="24"/>
          <w:szCs w:val="24"/>
        </w:rPr>
        <w:t xml:space="preserve"> (г. Екатеринбург)</w:t>
      </w:r>
      <w:r w:rsidR="00295F4A" w:rsidRPr="008F00EC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proofErr w:type="spellStart"/>
        <w:r w:rsidR="00295F4A" w:rsidRPr="008F00E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эколекторий</w:t>
        </w:r>
        <w:proofErr w:type="spellEnd"/>
        <w:r w:rsidR="00295F4A" w:rsidRPr="008F00E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 «Энергосбережение не экономия, а умное потребление»</w:t>
        </w:r>
      </w:hyperlink>
      <w:r w:rsidR="00295F4A" w:rsidRPr="008F00EC">
        <w:rPr>
          <w:rFonts w:ascii="Times New Roman" w:hAnsi="Times New Roman" w:cs="Times New Roman"/>
          <w:sz w:val="24"/>
          <w:szCs w:val="24"/>
        </w:rPr>
        <w:t xml:space="preserve"> (г.о. Коломна, Московская область</w:t>
      </w:r>
      <w:r w:rsidR="008A270B" w:rsidRPr="008F00EC">
        <w:rPr>
          <w:rFonts w:ascii="Times New Roman" w:hAnsi="Times New Roman" w:cs="Times New Roman"/>
          <w:sz w:val="24"/>
          <w:szCs w:val="24"/>
        </w:rPr>
        <w:t xml:space="preserve">), клуб </w:t>
      </w:r>
      <w:proofErr w:type="spellStart"/>
      <w:r w:rsidR="008A270B" w:rsidRPr="008F00EC">
        <w:rPr>
          <w:rFonts w:ascii="Times New Roman" w:hAnsi="Times New Roman" w:cs="Times New Roman"/>
          <w:sz w:val="24"/>
          <w:szCs w:val="24"/>
        </w:rPr>
        <w:t>эколоволонтеров</w:t>
      </w:r>
      <w:proofErr w:type="spellEnd"/>
      <w:r w:rsidR="008A270B" w:rsidRPr="008F00E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3" w:history="1">
        <w:proofErr w:type="spellStart"/>
        <w:r w:rsidR="008A270B" w:rsidRPr="008F00E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экопроекты</w:t>
        </w:r>
        <w:proofErr w:type="spellEnd"/>
        <w:r w:rsidR="008A270B" w:rsidRPr="008F00EC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 зеленого университета</w:t>
        </w:r>
      </w:hyperlink>
      <w:r w:rsidR="008A270B" w:rsidRPr="008F00EC">
        <w:rPr>
          <w:rFonts w:ascii="Times New Roman" w:hAnsi="Times New Roman" w:cs="Times New Roman"/>
          <w:sz w:val="24"/>
          <w:szCs w:val="24"/>
        </w:rPr>
        <w:t xml:space="preserve"> (Евразийский Национальный университет имени Л.Н. Гумилева </w:t>
      </w:r>
      <w:proofErr w:type="spellStart"/>
      <w:r w:rsidR="008A270B" w:rsidRPr="008F00EC">
        <w:rPr>
          <w:rFonts w:ascii="Times New Roman" w:hAnsi="Times New Roman" w:cs="Times New Roman"/>
          <w:sz w:val="24"/>
          <w:szCs w:val="24"/>
        </w:rPr>
        <w:t>г.Нур</w:t>
      </w:r>
      <w:proofErr w:type="spellEnd"/>
      <w:r w:rsidR="008A270B" w:rsidRPr="008F00EC">
        <w:rPr>
          <w:rFonts w:ascii="Times New Roman" w:hAnsi="Times New Roman" w:cs="Times New Roman"/>
          <w:sz w:val="24"/>
          <w:szCs w:val="24"/>
        </w:rPr>
        <w:t>-Султан, Казахстан) и др.</w:t>
      </w:r>
    </w:p>
    <w:p w:rsidR="00D844DC" w:rsidRDefault="00D844DC" w:rsidP="005368B5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844DC"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C">
        <w:rPr>
          <w:rFonts w:ascii="Times New Roman" w:hAnsi="Times New Roman" w:cs="Times New Roman"/>
          <w:sz w:val="24"/>
          <w:szCs w:val="24"/>
        </w:rPr>
        <w:t>г. Томск, Томская область: ДОУ № 21, 50, 54, МАОУ СОШ № 28; МБДОУ «Детский сад № 54» г. Северска; Иркутская область: МБОУ «Детский сад общеразвивающего вида № 76» МО г. Братска, МКДОУ «Детский сад 16» г. Зима, МДОУ «Детский сад общеразвивающего вида № 101» г. Братска, МАОУ «Экспериментальный лицей «Научно-образовательный комплекс», г. Усть-Илимск; Свердловская область: МАДОУ № 14, 366, 451 г. Екатеринбурга; Рязанская область: МБОУ «Школа № 59» г. Рязани; Московская область: МБДОУ компенсирующего вида детский сад № 40 «Солнышко» г.о. Коломна; МАДОУ ЦРР-Детский сад № 35 Родничок г.о. Щелково,  МАОУ «Гимназия № 2» г.о. Щёлково МАОУ СОШ № 4 П.И. Климука СП «Детский сад Светлячок» г.о. Щёлково; Тюменская область: МБДОУ№ 31 «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Снегирек</w:t>
      </w:r>
      <w:proofErr w:type="spellEnd"/>
      <w:r w:rsidRPr="00D844DC">
        <w:rPr>
          <w:rFonts w:ascii="Times New Roman" w:hAnsi="Times New Roman" w:cs="Times New Roman"/>
          <w:sz w:val="24"/>
          <w:szCs w:val="24"/>
        </w:rPr>
        <w:t xml:space="preserve">» г. Сургута; Новосибирская область: МБОУ «Новолуговская средняя школа № 57» с. </w:t>
      </w:r>
      <w:proofErr w:type="spellStart"/>
      <w:r w:rsidRPr="00D844DC">
        <w:rPr>
          <w:rFonts w:ascii="Times New Roman" w:hAnsi="Times New Roman" w:cs="Times New Roman"/>
          <w:sz w:val="24"/>
          <w:szCs w:val="24"/>
        </w:rPr>
        <w:t>Новолуговое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44DC" w:rsidRPr="00EF5803" w:rsidRDefault="00D844DC" w:rsidP="00E715D2">
      <w:pPr>
        <w:pStyle w:val="a3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F5803" w:rsidRDefault="005368B5" w:rsidP="00E715D2">
      <w:pPr>
        <w:pStyle w:val="a3"/>
        <w:ind w:left="-426"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hyperlink r:id="rId34" w:history="1">
        <w:r w:rsidR="00EF5803" w:rsidRPr="00B1583D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>Секция «Мини-модели устойчивого развития образовательной организации как шаг к зеленому устойчивому будущему» в рамках IV Всероссийской научно-практической конференции «Непрерывное экологическое образование: проблемы, опыт, перспективы»</w:t>
        </w:r>
      </w:hyperlink>
      <w:r w:rsidR="00EF5803" w:rsidRPr="00B1583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F5803" w:rsidRPr="00EF58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35225" w:rsidRPr="00EF5803" w:rsidRDefault="004A60CE" w:rsidP="00235225">
      <w:pPr>
        <w:pStyle w:val="a3"/>
        <w:ind w:left="-426" w:right="-284"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hyperlink r:id="rId35" w:history="1">
        <w:r w:rsidR="00235225" w:rsidRPr="00235225">
          <w:rPr>
            <w:rStyle w:val="a4"/>
            <w:rFonts w:ascii="Times New Roman" w:eastAsia="Calibri" w:hAnsi="Times New Roman" w:cs="Times New Roman"/>
            <w:b/>
            <w:sz w:val="24"/>
            <w:szCs w:val="24"/>
          </w:rPr>
          <w:t>Запись онлайн выступлений.</w:t>
        </w:r>
      </w:hyperlink>
      <w:r w:rsidR="002352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F5803" w:rsidRPr="00EF5803" w:rsidRDefault="00EF5803" w:rsidP="005368B5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8B5">
        <w:rPr>
          <w:rFonts w:ascii="Times New Roman" w:hAnsi="Times New Roman" w:cs="Times New Roman"/>
          <w:b/>
          <w:sz w:val="24"/>
          <w:szCs w:val="24"/>
          <w:u w:val="single"/>
        </w:rPr>
        <w:t>198 педагогов</w:t>
      </w:r>
      <w:r w:rsidRPr="00EF5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5803">
        <w:rPr>
          <w:rFonts w:ascii="Times New Roman" w:hAnsi="Times New Roman" w:cs="Times New Roman"/>
          <w:sz w:val="24"/>
          <w:szCs w:val="24"/>
        </w:rPr>
        <w:t>приняли участие в конференции, которая была направлена на совершенствование системы непрерывного экологического образования и формирования экологической культуры населения. В секции прошла презентация успешных практик по формированию «зеленого» уклада жизни образовательной организации, ориентированного на идеи устойчивого развития; обобщение разработок в области Зеленого паспорта образовательной организации.</w:t>
      </w:r>
    </w:p>
    <w:p w:rsidR="00EF5803" w:rsidRPr="00EF5803" w:rsidRDefault="00EF5803" w:rsidP="005368B5">
      <w:pPr>
        <w:pStyle w:val="a3"/>
        <w:ind w:left="-426" w:right="-284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803">
        <w:rPr>
          <w:rFonts w:ascii="Times New Roman" w:hAnsi="Times New Roman" w:cs="Times New Roman"/>
          <w:b/>
          <w:sz w:val="24"/>
          <w:szCs w:val="24"/>
        </w:rPr>
        <w:t>Проведены 3 открытых практикумы:</w:t>
      </w:r>
    </w:p>
    <w:p w:rsidR="00EF5803" w:rsidRPr="00EF5803" w:rsidRDefault="00EF5803" w:rsidP="00E715D2">
      <w:pPr>
        <w:pStyle w:val="a3"/>
        <w:ind w:left="-426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03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36" w:history="1">
        <w:proofErr w:type="spellStart"/>
        <w:r w:rsidRPr="00EF5803">
          <w:rPr>
            <w:rStyle w:val="a4"/>
            <w:rFonts w:ascii="Times New Roman" w:eastAsia="Calibri" w:hAnsi="Times New Roman" w:cs="Times New Roman"/>
            <w:sz w:val="24"/>
            <w:szCs w:val="24"/>
          </w:rPr>
          <w:t>Коворкинг</w:t>
        </w:r>
        <w:proofErr w:type="spellEnd"/>
      </w:hyperlink>
      <w:r w:rsidRPr="00EF5803">
        <w:rPr>
          <w:rFonts w:ascii="Times New Roman" w:eastAsia="Calibri" w:hAnsi="Times New Roman" w:cs="Times New Roman"/>
          <w:sz w:val="24"/>
          <w:szCs w:val="24"/>
        </w:rPr>
        <w:t xml:space="preserve"> «Концепт "Наследие" в региональном компоненте. По страницам Томской летописи»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 направлен на понимание н</w:t>
      </w:r>
      <w:r w:rsidRPr="00EF5803">
        <w:rPr>
          <w:rFonts w:ascii="Times New Roman" w:eastAsia="Calibri" w:hAnsi="Times New Roman" w:cs="Times New Roman"/>
          <w:sz w:val="24"/>
          <w:szCs w:val="24"/>
        </w:rPr>
        <w:t>еобходимост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EF5803">
        <w:rPr>
          <w:rFonts w:ascii="Times New Roman" w:eastAsia="Calibri" w:hAnsi="Times New Roman" w:cs="Times New Roman"/>
          <w:sz w:val="24"/>
          <w:szCs w:val="24"/>
        </w:rPr>
        <w:t xml:space="preserve"> сохранения природ</w:t>
      </w:r>
      <w:r>
        <w:rPr>
          <w:rFonts w:ascii="Times New Roman" w:eastAsia="Calibri" w:hAnsi="Times New Roman" w:cs="Times New Roman"/>
          <w:sz w:val="24"/>
          <w:szCs w:val="24"/>
        </w:rPr>
        <w:t>ного и культурного разнообразия</w:t>
      </w:r>
      <w:r w:rsidRPr="00EF5803">
        <w:rPr>
          <w:rFonts w:ascii="Times New Roman" w:eastAsia="Calibri" w:hAnsi="Times New Roman" w:cs="Times New Roman"/>
          <w:sz w:val="24"/>
          <w:szCs w:val="24"/>
        </w:rPr>
        <w:t xml:space="preserve"> как базово</w:t>
      </w:r>
      <w:r>
        <w:rPr>
          <w:rFonts w:ascii="Times New Roman" w:eastAsia="Calibri" w:hAnsi="Times New Roman" w:cs="Times New Roman"/>
          <w:sz w:val="24"/>
          <w:szCs w:val="24"/>
        </w:rPr>
        <w:t>го условия</w:t>
      </w:r>
      <w:r w:rsidRPr="00EF5803">
        <w:rPr>
          <w:rFonts w:ascii="Times New Roman" w:eastAsia="Calibri" w:hAnsi="Times New Roman" w:cs="Times New Roman"/>
          <w:sz w:val="24"/>
          <w:szCs w:val="24"/>
        </w:rPr>
        <w:t xml:space="preserve"> выживания человечества и его устойчивого развития.</w:t>
      </w:r>
    </w:p>
    <w:p w:rsidR="00EF5803" w:rsidRPr="00EF5803" w:rsidRDefault="00EF5803" w:rsidP="00E715D2">
      <w:pPr>
        <w:pStyle w:val="a3"/>
        <w:ind w:left="-426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0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37" w:history="1">
        <w:r w:rsidRPr="00EF5803">
          <w:rPr>
            <w:rStyle w:val="a4"/>
            <w:rFonts w:ascii="Times New Roman" w:eastAsia="Calibri" w:hAnsi="Times New Roman" w:cs="Times New Roman"/>
            <w:sz w:val="24"/>
            <w:szCs w:val="24"/>
          </w:rPr>
          <w:t>Квест</w:t>
        </w:r>
      </w:hyperlink>
      <w:r w:rsidRPr="00EF5803">
        <w:rPr>
          <w:rFonts w:ascii="Times New Roman" w:eastAsia="Calibri" w:hAnsi="Times New Roman" w:cs="Times New Roman"/>
          <w:sz w:val="24"/>
          <w:szCs w:val="24"/>
        </w:rPr>
        <w:t xml:space="preserve"> «На пути к экологическому образованию для устойчивого развития»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помог участникам продемонстрировать свое сознательное отношение с проблемам окружающего мира,  к важности проявления гражданственности в действиях по сохранению природы.</w:t>
      </w:r>
    </w:p>
    <w:p w:rsidR="00EF5803" w:rsidRPr="00EF5803" w:rsidRDefault="00EF5803" w:rsidP="00E715D2">
      <w:pPr>
        <w:pStyle w:val="a3"/>
        <w:spacing w:line="276" w:lineRule="auto"/>
        <w:ind w:left="-426"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580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38" w:history="1">
        <w:r w:rsidRPr="00EF5803">
          <w:rPr>
            <w:rStyle w:val="a4"/>
            <w:rFonts w:ascii="Times New Roman" w:eastAsia="Calibri" w:hAnsi="Times New Roman" w:cs="Times New Roman"/>
            <w:sz w:val="24"/>
            <w:szCs w:val="24"/>
          </w:rPr>
          <w:t>Мастер – класс</w:t>
        </w:r>
      </w:hyperlink>
      <w:r w:rsidRPr="00EF5803">
        <w:rPr>
          <w:rFonts w:ascii="Times New Roman" w:eastAsia="Calibri" w:hAnsi="Times New Roman" w:cs="Times New Roman"/>
          <w:sz w:val="24"/>
          <w:szCs w:val="24"/>
        </w:rPr>
        <w:t xml:space="preserve"> «Технология «Круг сообщества» в профилактике конфликтов среди участников образовательного процесса»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 на ознакомлени</w:t>
      </w:r>
      <w:r w:rsidR="004407F9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педагогов </w:t>
      </w:r>
      <w:r w:rsidR="004407F9">
        <w:rPr>
          <w:rFonts w:ascii="Times New Roman" w:eastAsia="Calibri" w:hAnsi="Times New Roman" w:cs="Times New Roman"/>
          <w:sz w:val="24"/>
          <w:szCs w:val="24"/>
        </w:rPr>
        <w:t>с этапами работы с детьми по разрешению разных конфликтных ситуаций.</w:t>
      </w:r>
    </w:p>
    <w:p w:rsidR="00EF5803" w:rsidRDefault="00EF5803" w:rsidP="005368B5">
      <w:pPr>
        <w:pStyle w:val="a3"/>
        <w:spacing w:line="276" w:lineRule="auto"/>
        <w:ind w:left="-426" w:right="-284" w:firstLine="1134"/>
        <w:jc w:val="both"/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EF5803">
        <w:rPr>
          <w:rStyle w:val="a4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  <w:lastRenderedPageBreak/>
        <w:t>УЧАСТНИКИ:</w:t>
      </w:r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Г. Томск: МАДОУ № 94, 38, 96, 44, 5; Томская область: г. Томск, с. Молчаново, ЗАТО Северск, с.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Кожевниково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, с. Батурино,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Шегарский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район,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Каргасок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Кривошеинский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р-н с. Красный Яр, с. Мельниково; Свердловская область: г. Екатеринбург; Республика Хакасия; Ульяновская область: р.п. Старая Кулатка; Калужская область: г. Калуга; Московская область: г. Москва, Щелковский район, д. Медвежьи-Озёра; Татарстан: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Кайбицкий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район, село Большое Подберезье; Саратовская область: г. Саратов; Воронежская область: Семилукский район, с.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Перлевка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; Кемеровская область: г. Кемерово, г. Мариинск, г. Санкт-Петербург; Мурманская область: г. Кировск; Иркутская область: г. Ангарск. город Братск, город Иркутск, город Зима Иркутская область,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Усольский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район, п Белореченск; Камчатский край; ХМАЮ-ЮГРА: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Нефтеюганский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район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г.п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.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Пойковский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, г. Радужный; Смоленская область: г. Смоленск; Краснодарский край г. Новороссийск; Сахалинская область: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Томаринский</w:t>
      </w:r>
      <w:proofErr w:type="spellEnd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район, с. </w:t>
      </w:r>
      <w:proofErr w:type="spellStart"/>
      <w:r w:rsidRPr="00EF5803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Ильинское</w:t>
      </w:r>
      <w:proofErr w:type="spellEnd"/>
    </w:p>
    <w:p w:rsidR="00EF5803" w:rsidRPr="00EF5803" w:rsidRDefault="00EF5803" w:rsidP="00E715D2">
      <w:pPr>
        <w:pStyle w:val="a3"/>
        <w:spacing w:line="276" w:lineRule="auto"/>
        <w:ind w:left="-426" w:right="-284"/>
        <w:jc w:val="both"/>
        <w:rPr>
          <w:rStyle w:val="a4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</w:pPr>
    </w:p>
    <w:p w:rsidR="00C92EA6" w:rsidRPr="00B1583D" w:rsidRDefault="005368B5" w:rsidP="005368B5">
      <w:pPr>
        <w:pStyle w:val="a3"/>
        <w:spacing w:line="276" w:lineRule="auto"/>
        <w:ind w:left="-66" w:right="-284"/>
        <w:rPr>
          <w:rStyle w:val="a4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 xml:space="preserve">9. </w:t>
      </w:r>
      <w:hyperlink r:id="rId39" w:history="1">
        <w:r w:rsidR="00C92EA6" w:rsidRPr="00B1583D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>Всероссийский квест «ЦУР 17»</w:t>
        </w:r>
      </w:hyperlink>
      <w:r w:rsidR="00C92EA6" w:rsidRPr="00B1583D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 xml:space="preserve">. </w:t>
      </w:r>
      <w:hyperlink r:id="rId40" w:history="1">
        <w:r w:rsidR="00C92EA6" w:rsidRPr="00B1583D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>Участники квеста</w:t>
        </w:r>
      </w:hyperlink>
      <w:r w:rsidR="00C92EA6" w:rsidRPr="00B1583D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 xml:space="preserve"> </w:t>
      </w:r>
      <w:r w:rsidR="00C92EA6" w:rsidRPr="00B1583D">
        <w:rPr>
          <w:rStyle w:val="a4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  <w:t>(декабрь 2021)</w:t>
      </w:r>
    </w:p>
    <w:p w:rsidR="00C92EA6" w:rsidRPr="00C92EA6" w:rsidRDefault="00C92EA6" w:rsidP="005368B5">
      <w:pPr>
        <w:pStyle w:val="a3"/>
        <w:spacing w:line="276" w:lineRule="auto"/>
        <w:ind w:left="-426" w:right="-284"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2EA6">
        <w:rPr>
          <w:rFonts w:ascii="Times New Roman" w:eastAsia="Calibri" w:hAnsi="Times New Roman" w:cs="Times New Roman"/>
          <w:b/>
          <w:sz w:val="24"/>
          <w:szCs w:val="24"/>
          <w:u w:val="single"/>
        </w:rPr>
        <w:t>140 педагогов</w:t>
      </w:r>
      <w:r w:rsidRPr="00C92E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2EA6">
        <w:rPr>
          <w:rFonts w:ascii="Times New Roman" w:eastAsia="Calibri" w:hAnsi="Times New Roman" w:cs="Times New Roman"/>
          <w:sz w:val="24"/>
          <w:szCs w:val="24"/>
        </w:rPr>
        <w:t>решали практические ситуации, направленные на понимание 17 целей устойчивого развития среди участников образовательных отношений образовательных организаций.</w:t>
      </w:r>
    </w:p>
    <w:p w:rsidR="007725FF" w:rsidRDefault="00C92EA6" w:rsidP="007725FF">
      <w:pPr>
        <w:pStyle w:val="a3"/>
        <w:spacing w:line="276" w:lineRule="auto"/>
        <w:ind w:left="-426" w:right="-284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EA6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УЧАСТНИКИ: </w:t>
      </w:r>
      <w:r w:rsidRPr="00C92EA6">
        <w:rPr>
          <w:rFonts w:ascii="Times New Roman" w:eastAsia="Calibri" w:hAnsi="Times New Roman" w:cs="Times New Roman"/>
          <w:sz w:val="24"/>
          <w:szCs w:val="24"/>
        </w:rPr>
        <w:t xml:space="preserve">г. Томск: ДОУ №№ 11, 19, 35, 38, 46, 48, 51, 60, 63,76, 85, 88, 93, 94, 96, 103, СОШ № 54; Томская область: СОШ №84, г. Северск, МАДОУ «Детский сад «Полянка» п. Мирный Томского района, МБДОУ «Детский сад КВ п. Молодёжный» Томского района, МБДОУ "Детский сад с. </w:t>
      </w:r>
      <w:proofErr w:type="spellStart"/>
      <w:r w:rsidRPr="00C92EA6">
        <w:rPr>
          <w:rFonts w:ascii="Times New Roman" w:eastAsia="Calibri" w:hAnsi="Times New Roman" w:cs="Times New Roman"/>
          <w:sz w:val="24"/>
          <w:szCs w:val="24"/>
        </w:rPr>
        <w:t>Кафтанчиково</w:t>
      </w:r>
      <w:proofErr w:type="spellEnd"/>
      <w:r w:rsidRPr="00C92EA6">
        <w:rPr>
          <w:rFonts w:ascii="Times New Roman" w:eastAsia="Calibri" w:hAnsi="Times New Roman" w:cs="Times New Roman"/>
          <w:sz w:val="24"/>
          <w:szCs w:val="24"/>
        </w:rPr>
        <w:t xml:space="preserve">", МБДОУ «Детский сад комбинированного вида </w:t>
      </w:r>
      <w:proofErr w:type="spellStart"/>
      <w:r w:rsidRPr="00C92EA6">
        <w:rPr>
          <w:rFonts w:ascii="Times New Roman" w:eastAsia="Calibri" w:hAnsi="Times New Roman" w:cs="Times New Roman"/>
          <w:sz w:val="24"/>
          <w:szCs w:val="24"/>
        </w:rPr>
        <w:t>д.Нелюбино</w:t>
      </w:r>
      <w:proofErr w:type="spellEnd"/>
      <w:r w:rsidRPr="00C92EA6">
        <w:rPr>
          <w:rFonts w:ascii="Times New Roman" w:eastAsia="Calibri" w:hAnsi="Times New Roman" w:cs="Times New Roman"/>
          <w:sz w:val="24"/>
          <w:szCs w:val="24"/>
        </w:rPr>
        <w:t xml:space="preserve">», МБОУ НОШ </w:t>
      </w:r>
      <w:proofErr w:type="spellStart"/>
      <w:r w:rsidRPr="00C92EA6">
        <w:rPr>
          <w:rFonts w:ascii="Times New Roman" w:eastAsia="Calibri" w:hAnsi="Times New Roman" w:cs="Times New Roman"/>
          <w:sz w:val="24"/>
          <w:szCs w:val="24"/>
        </w:rPr>
        <w:t>мкр</w:t>
      </w:r>
      <w:proofErr w:type="spellEnd"/>
      <w:r w:rsidRPr="00C92EA6">
        <w:rPr>
          <w:rFonts w:ascii="Times New Roman" w:eastAsia="Calibri" w:hAnsi="Times New Roman" w:cs="Times New Roman"/>
          <w:sz w:val="24"/>
          <w:szCs w:val="24"/>
        </w:rPr>
        <w:t xml:space="preserve">. «Южные ворота», Томский район, МКДОУ «Детский сад 16», г. Зима, Иркутская область, МБДОУ №180, г. Иркутск, НРМБДУ «Детский сад «Жемчужинка», ХМАО-Югра, МБОУ «СОШ № 25 </w:t>
      </w:r>
      <w:proofErr w:type="spellStart"/>
      <w:r w:rsidRPr="00C92EA6">
        <w:rPr>
          <w:rFonts w:ascii="Times New Roman" w:eastAsia="Calibri" w:hAnsi="Times New Roman" w:cs="Times New Roman"/>
          <w:sz w:val="24"/>
          <w:szCs w:val="24"/>
        </w:rPr>
        <w:t>г.Салаира</w:t>
      </w:r>
      <w:proofErr w:type="spellEnd"/>
      <w:r w:rsidRPr="00C92EA6">
        <w:rPr>
          <w:rFonts w:ascii="Times New Roman" w:eastAsia="Calibri" w:hAnsi="Times New Roman" w:cs="Times New Roman"/>
          <w:sz w:val="24"/>
          <w:szCs w:val="24"/>
        </w:rPr>
        <w:t xml:space="preserve">», Кемеровская область, МАДОУ детский сад №14 </w:t>
      </w:r>
      <w:r w:rsidR="007725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92EA6">
        <w:rPr>
          <w:rFonts w:ascii="Times New Roman" w:eastAsia="Calibri" w:hAnsi="Times New Roman" w:cs="Times New Roman"/>
          <w:sz w:val="24"/>
          <w:szCs w:val="24"/>
        </w:rPr>
        <w:t>г. Екатеринбург</w:t>
      </w:r>
      <w:r w:rsidR="007725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25FF" w:rsidRDefault="007725FF" w:rsidP="007725FF">
      <w:pPr>
        <w:pStyle w:val="a3"/>
        <w:spacing w:line="276" w:lineRule="auto"/>
        <w:ind w:left="-426"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2EA6" w:rsidRPr="007725FF" w:rsidRDefault="007725FF" w:rsidP="007725FF">
      <w:pPr>
        <w:pStyle w:val="a3"/>
        <w:spacing w:line="276" w:lineRule="auto"/>
        <w:ind w:left="-426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5FF">
        <w:rPr>
          <w:rFonts w:ascii="Times New Roman" w:eastAsia="Calibri" w:hAnsi="Times New Roman" w:cs="Times New Roman"/>
          <w:sz w:val="24"/>
          <w:szCs w:val="24"/>
        </w:rPr>
        <w:t>10.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41" w:history="1">
        <w:r w:rsidR="006F0100" w:rsidRPr="007725FF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>Всероссийский конкурс социальных роликов «17 целей для преобразования мира - гражданственность в действии»</w:t>
        </w:r>
      </w:hyperlink>
      <w:r w:rsidR="006F0100" w:rsidRPr="007725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2EA6" w:rsidRPr="007725FF">
        <w:rPr>
          <w:rFonts w:ascii="Times New Roman" w:eastAsia="Calibri" w:hAnsi="Times New Roman" w:cs="Times New Roman"/>
          <w:b/>
          <w:sz w:val="24"/>
          <w:szCs w:val="24"/>
        </w:rPr>
        <w:t>(январь-февраль 2022)</w:t>
      </w:r>
    </w:p>
    <w:p w:rsidR="006F0100" w:rsidRPr="008F00EC" w:rsidRDefault="004A60CE" w:rsidP="00141776">
      <w:pPr>
        <w:pStyle w:val="a3"/>
        <w:spacing w:line="276" w:lineRule="auto"/>
        <w:ind w:left="-426" w:right="-284" w:firstLine="7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hyperlink r:id="rId42" w:history="1">
        <w:r w:rsidR="006F0100" w:rsidRPr="008F00EC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>Рекламный видеоролик</w:t>
        </w:r>
      </w:hyperlink>
      <w:r w:rsidR="006F0100" w:rsidRPr="008F00EC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 xml:space="preserve">. </w:t>
      </w:r>
      <w:hyperlink r:id="rId43" w:history="1">
        <w:r w:rsidR="006F0100" w:rsidRPr="008F00EC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>Работы участников</w:t>
        </w:r>
      </w:hyperlink>
      <w:r w:rsidR="006F0100" w:rsidRPr="008F00EC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 xml:space="preserve">. </w:t>
      </w:r>
      <w:hyperlink r:id="rId44" w:history="1">
        <w:r w:rsidR="006F0100" w:rsidRPr="008F00EC">
          <w:rPr>
            <w:rStyle w:val="a4"/>
            <w:rFonts w:ascii="Times New Roman" w:eastAsia="Calibri" w:hAnsi="Times New Roman" w:cs="Times New Roman"/>
            <w:b/>
            <w:sz w:val="24"/>
            <w:szCs w:val="24"/>
          </w:rPr>
          <w:t>Протокол.</w:t>
        </w:r>
      </w:hyperlink>
    </w:p>
    <w:p w:rsidR="004410A2" w:rsidRPr="008F00EC" w:rsidRDefault="00760265" w:rsidP="00141776">
      <w:pPr>
        <w:pStyle w:val="a3"/>
        <w:ind w:left="-426" w:right="-284" w:firstLine="786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92EA6">
        <w:rPr>
          <w:rFonts w:ascii="Times New Roman" w:hAnsi="Times New Roman" w:cs="Times New Roman"/>
          <w:b/>
          <w:sz w:val="24"/>
          <w:szCs w:val="24"/>
          <w:u w:val="single"/>
        </w:rPr>
        <w:t>93 человека</w:t>
      </w:r>
      <w:r w:rsidRPr="008F00EC">
        <w:rPr>
          <w:rFonts w:ascii="Times New Roman" w:hAnsi="Times New Roman" w:cs="Times New Roman"/>
          <w:sz w:val="24"/>
          <w:szCs w:val="24"/>
        </w:rPr>
        <w:t xml:space="preserve"> (</w:t>
      </w:r>
      <w:r w:rsidRPr="008F00EC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80 педагогов, 1 преподаватель, 4 обучающихся в возрасте 6-17 лет, 8 студентов) из </w:t>
      </w:r>
    </w:p>
    <w:p w:rsidR="006F0100" w:rsidRDefault="008F00EC" w:rsidP="00E715D2">
      <w:pPr>
        <w:pStyle w:val="a3"/>
        <w:ind w:left="-426" w:right="-284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F00E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Участники конкурса предложили шаги к </w:t>
      </w:r>
      <w:hyperlink r:id="rId45" w:history="1">
        <w:r w:rsidRPr="008F00EC">
          <w:rPr>
            <w:rStyle w:val="a4"/>
            <w:rFonts w:ascii="Times New Roman" w:hAnsi="Times New Roman" w:cs="Times New Roman"/>
            <w:sz w:val="24"/>
            <w:szCs w:val="24"/>
          </w:rPr>
          <w:t>ответственному потреблению</w:t>
        </w:r>
      </w:hyperlink>
      <w:r w:rsidRPr="008F00E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(г. Томск, Томская область), </w:t>
      </w:r>
      <w:hyperlink r:id="rId46" w:history="1">
        <w:r w:rsidRPr="008F00EC">
          <w:rPr>
            <w:rStyle w:val="a4"/>
            <w:rFonts w:ascii="Times New Roman" w:hAnsi="Times New Roman" w:cs="Times New Roman"/>
            <w:sz w:val="24"/>
            <w:szCs w:val="24"/>
          </w:rPr>
          <w:t xml:space="preserve"> втори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чное</w:t>
        </w:r>
        <w:r w:rsidRPr="008F00EC">
          <w:rPr>
            <w:rStyle w:val="a4"/>
            <w:rFonts w:ascii="Times New Roman" w:hAnsi="Times New Roman" w:cs="Times New Roman"/>
            <w:sz w:val="24"/>
            <w:szCs w:val="24"/>
          </w:rPr>
          <w:t xml:space="preserve"> использование</w:t>
        </w:r>
      </w:hyperlink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пластика (Томский район), </w:t>
      </w:r>
      <w:r w:rsidRPr="008F00E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охранен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ие </w:t>
      </w:r>
      <w:r w:rsidRPr="00E9432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естественных условий природы (г.о. Рошаль Московская область), </w:t>
      </w:r>
      <w:hyperlink r:id="rId47" w:history="1">
        <w:r w:rsidRPr="00E94327">
          <w:rPr>
            <w:rStyle w:val="a4"/>
            <w:rFonts w:ascii="Times New Roman" w:hAnsi="Times New Roman" w:cs="Times New Roman"/>
            <w:sz w:val="24"/>
            <w:szCs w:val="24"/>
          </w:rPr>
          <w:t>осознанное отношение к окружающей среде</w:t>
        </w:r>
      </w:hyperlink>
      <w:r w:rsidRPr="00E9432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92E73" w:rsidRPr="00E9432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и практические навыки осознанного </w:t>
      </w:r>
      <w:hyperlink r:id="rId48" w:history="1">
        <w:r w:rsidR="00E92E73" w:rsidRPr="00E94327">
          <w:rPr>
            <w:rStyle w:val="a4"/>
            <w:rFonts w:ascii="Times New Roman" w:hAnsi="Times New Roman" w:cs="Times New Roman"/>
            <w:sz w:val="24"/>
            <w:szCs w:val="24"/>
          </w:rPr>
          <w:t>поведения</w:t>
        </w:r>
      </w:hyperlink>
      <w:r w:rsidR="00E92E73" w:rsidRPr="00E9432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F44DA" w:rsidRPr="00E9432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сохранении морских экосистем </w:t>
      </w:r>
      <w:r w:rsidRPr="00E9432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(г. Ангарск, Иркутская область) и др.</w:t>
      </w:r>
    </w:p>
    <w:p w:rsidR="007725FF" w:rsidRDefault="00D844DC" w:rsidP="007725FF">
      <w:pPr>
        <w:pStyle w:val="a3"/>
        <w:ind w:left="-426" w:right="-284" w:firstLine="1134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844DC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t>УЧАСТНИКИ:</w:t>
      </w:r>
      <w:r w:rsidRPr="00D844DC">
        <w:t xml:space="preserve"> </w:t>
      </w:r>
      <w:r w:rsidRPr="00D844D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г. Томск: ДОО № 23, 28, 38, 39, 54, 94; СОШ № 54, МАОУ гимназия № 18, 29; Томский район и область: МБОУ НОШ </w:t>
      </w:r>
      <w:proofErr w:type="spellStart"/>
      <w:r w:rsidRPr="00D844D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мкр</w:t>
      </w:r>
      <w:proofErr w:type="spellEnd"/>
      <w:r w:rsidRPr="00D844D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«Южные ворота», МБДОУ «Детский сад «Рябинка» КВ п. Зональная Станция», МБДОУ «Детский сад п. Аэропорт», МБДОУ «Детский сад с. Октябрьское», МБДОУ «Детский сад с. </w:t>
      </w:r>
      <w:proofErr w:type="spellStart"/>
      <w:r w:rsidRPr="00D844D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Зоркальцево</w:t>
      </w:r>
      <w:proofErr w:type="spellEnd"/>
      <w:r w:rsidRPr="00D844D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», МБДОУ «Детский сад КВ п. Молодежный», МБДОУ «Детский сад с. Калтай, МАДОУ «Детский сад с. </w:t>
      </w:r>
      <w:proofErr w:type="spellStart"/>
      <w:r w:rsidRPr="00D844D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Корнилово</w:t>
      </w:r>
      <w:proofErr w:type="spellEnd"/>
      <w:r w:rsidRPr="00D844D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», МБДОУ «ЦРР – детский сад № 60» г. Северск; Иркутская область: г. Ангарск - ГБПОУ Иркутской области «Ангарский педагогический колледж», г. Братск - МБДОУ «ДСОВ № 101»; г. Рязань: МБОУ «Школа № 59»; Свердловская область: МАДОУ детский сад № 14 г. Екатеринбург; ХМАО: МАОУ СОШ № 7 г. Когалым, МОУ «СОШ № 8» г. Нефтеюганск; Московская область: МАОУ СОШ № 16 г.о. Щелково, МБОУ «Лицей г. Рошаль»; г. Курск: ОБОУ «Школа-интернат № 4»; Республика Дагестан: г. Махачкала - ФГБОУ ВПО Дагестанский Государственный университет.</w:t>
      </w:r>
    </w:p>
    <w:p w:rsidR="007725FF" w:rsidRDefault="007725FF" w:rsidP="007725FF">
      <w:pPr>
        <w:pStyle w:val="a3"/>
        <w:ind w:left="-426" w:right="-284"/>
        <w:jc w:val="both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C92EA6" w:rsidRPr="007725FF" w:rsidRDefault="007725FF" w:rsidP="007725FF">
      <w:pPr>
        <w:pStyle w:val="a3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7725F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11.</w:t>
      </w:r>
      <w:r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hyperlink r:id="rId49" w:history="1">
        <w:r w:rsidR="00C92EA6" w:rsidRPr="007725FF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 xml:space="preserve">Всероссийский командный </w:t>
        </w:r>
        <w:proofErr w:type="spellStart"/>
        <w:r w:rsidR="00C92EA6" w:rsidRPr="007725FF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>баттл</w:t>
        </w:r>
        <w:proofErr w:type="spellEnd"/>
        <w:r w:rsidR="00C92EA6" w:rsidRPr="007725FF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 xml:space="preserve"> «Движение к целям устойчивого развития</w:t>
        </w:r>
      </w:hyperlink>
      <w:r w:rsidR="00C92EA6" w:rsidRPr="007725FF">
        <w:rPr>
          <w:rStyle w:val="a4"/>
          <w:rFonts w:ascii="Times New Roman" w:eastAsia="Calibri" w:hAnsi="Times New Roman" w:cs="Times New Roman"/>
          <w:b/>
          <w:sz w:val="24"/>
          <w:szCs w:val="24"/>
          <w:u w:val="none"/>
        </w:rPr>
        <w:t xml:space="preserve"> </w:t>
      </w:r>
      <w:r w:rsidR="00C92EA6" w:rsidRPr="007725FF">
        <w:rPr>
          <w:rStyle w:val="a4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  <w:t>(март 2022)</w:t>
      </w:r>
    </w:p>
    <w:p w:rsidR="00C92EA6" w:rsidRPr="00C92EA6" w:rsidRDefault="00C92EA6" w:rsidP="007725FF">
      <w:pPr>
        <w:pStyle w:val="a3"/>
        <w:ind w:left="-426" w:right="-284" w:firstLine="786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1583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</w:rPr>
        <w:t>66 команд — 268 педагогов, 21 обучающийся 6-10 классов, 7 студентов</w:t>
      </w:r>
      <w:r w:rsidRPr="00C92EA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из разных регионов РФ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C92EA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hyperlink r:id="rId50" w:tgtFrame="_blank" w:history="1">
        <w:r w:rsidRPr="00C92EA6">
          <w:rPr>
            <w:rFonts w:ascii="Times New Roman" w:hAnsi="Times New Roman" w:cs="Times New Roman"/>
            <w:b/>
            <w:bCs/>
            <w:color w:val="3366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Протокол</w:t>
        </w:r>
        <w:r w:rsidRPr="00C92EA6">
          <w:rPr>
            <w:rFonts w:ascii="Times New Roman" w:hAnsi="Times New Roman" w:cs="Times New Roman"/>
            <w:b/>
            <w:bCs/>
            <w:color w:val="19197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 </w:t>
        </w:r>
      </w:hyperlink>
    </w:p>
    <w:p w:rsidR="00C92EA6" w:rsidRDefault="00C92EA6" w:rsidP="007725FF">
      <w:pPr>
        <w:pStyle w:val="a3"/>
        <w:ind w:left="-426" w:right="-284" w:firstLine="786"/>
        <w:jc w:val="both"/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C92EA6">
        <w:rPr>
          <w:rStyle w:val="a4"/>
          <w:rFonts w:ascii="Times New Roman" w:eastAsia="Calibri" w:hAnsi="Times New Roman" w:cs="Times New Roman"/>
          <w:b/>
          <w:color w:val="auto"/>
          <w:sz w:val="24"/>
          <w:szCs w:val="24"/>
          <w:u w:val="none"/>
        </w:rPr>
        <w:t>УЧАСТНИКИ:</w:t>
      </w:r>
      <w:r w:rsidRPr="00C92EA6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г. Томск: ДОО №№ 2, 3, 8, 11, 18, 21, 35, 38, 46, 48, 53, 54, 56, 57, 60, 63, 76, 79, 83, 88, 89, 94, 96, 99, 103; МАОУ СОШ № 54, МАОУ гимназия № 29; Томский район: МБОУ НОШ </w:t>
      </w:r>
      <w:proofErr w:type="spellStart"/>
      <w:r w:rsidRPr="00C92EA6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мкр</w:t>
      </w:r>
      <w:proofErr w:type="spellEnd"/>
      <w:r w:rsidRPr="00C92EA6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. «Южные ворота», МБДОУ «Детский сад «Рябинка» КВ п. Зональная Станция», МАДОУ «ЦРР – детский сад д. Кисловка», МБДОУ «Детский сад КВ п. Молодежный», МАДОУ «Детский сад «Полянка» п. Мирный, МБДОУ «Детский сад «Рябинка»; Иркутская область: г. Ангарск: МБОУ «СОШ №4», ГБПОУ Иркутской области «Ангарский педагогический колледж», МБОУ «СОШ №4», г. Братск: МБДОУ «ДСОВ №76», МБОУ «СОШ № 45»; г. Иркутск: МБДОУ города Иркутска детский сад № 180; МБОУ СОШ №29 р.п. Чунский; г. Рязань: МБОУ «Школа № 59»; Свердловская область: МАДОУ детский сад № 14 г. Екатеринбург; Московская область: МБОУ СОШ №25 им. И.А. Копылова, МАДОУ ЦРР-детский сад №35 «Родничок» г.о. Щелково, МАОУ «Щёлковская гимназия № 6»</w:t>
      </w:r>
      <w:r w:rsidR="0008644B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</w:p>
    <w:p w:rsidR="0008644B" w:rsidRDefault="0008644B" w:rsidP="00E715D2">
      <w:pPr>
        <w:pStyle w:val="a3"/>
        <w:ind w:left="-426" w:right="-284"/>
        <w:jc w:val="both"/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:rsidR="00156DF7" w:rsidRPr="00D156A5" w:rsidRDefault="007725FF" w:rsidP="007725FF">
      <w:pPr>
        <w:pStyle w:val="a3"/>
        <w:spacing w:after="0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7725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12. </w:t>
      </w:r>
      <w:hyperlink r:id="rId51" w:history="1">
        <w:r w:rsidR="00156DF7" w:rsidRPr="00D156A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Всероссийский квест «Культурное наследие»</w:t>
        </w:r>
      </w:hyperlink>
      <w:r w:rsidR="00156DF7" w:rsidRPr="00D156A5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(февраль 2022)</w:t>
      </w:r>
    </w:p>
    <w:p w:rsidR="00156DF7" w:rsidRPr="00D156A5" w:rsidRDefault="00156DF7" w:rsidP="007725FF">
      <w:pPr>
        <w:pStyle w:val="a3"/>
        <w:spacing w:after="0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6A5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133 педагога и 12 обучающихся</w:t>
      </w:r>
      <w:r w:rsidRPr="00D156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156A5">
        <w:rPr>
          <w:rFonts w:ascii="Times New Roman" w:hAnsi="Times New Roman" w:cs="Times New Roman"/>
          <w:sz w:val="24"/>
          <w:szCs w:val="24"/>
        </w:rPr>
        <w:t>познакомились с понятием «наследие», их видами, объектами, организацией по охране и сохранению ку</w:t>
      </w:r>
      <w:r w:rsidR="00D156A5">
        <w:rPr>
          <w:rFonts w:ascii="Times New Roman" w:hAnsi="Times New Roman" w:cs="Times New Roman"/>
          <w:sz w:val="24"/>
          <w:szCs w:val="24"/>
        </w:rPr>
        <w:t>льтурного и природного наследия.</w:t>
      </w:r>
    </w:p>
    <w:p w:rsidR="00156DF7" w:rsidRPr="00D156A5" w:rsidRDefault="00156DF7" w:rsidP="007725FF">
      <w:pPr>
        <w:pStyle w:val="a6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6A5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D156A5">
        <w:rPr>
          <w:rFonts w:ascii="Times New Roman" w:hAnsi="Times New Roman" w:cs="Times New Roman"/>
          <w:sz w:val="24"/>
          <w:szCs w:val="24"/>
        </w:rPr>
        <w:t xml:space="preserve">: </w:t>
      </w:r>
      <w:r w:rsidRPr="00D156A5">
        <w:rPr>
          <w:rFonts w:ascii="Times New Roman" w:eastAsia="Calibri" w:hAnsi="Times New Roman" w:cs="Times New Roman"/>
          <w:sz w:val="24"/>
          <w:szCs w:val="24"/>
        </w:rPr>
        <w:t>г. Томск, Томская область: ДОО № 3, 11, 18, 19, 38, 39, 46, 53, 54, 56, 57, 60, 69, 76, 79, 88, 94, 96; СОШ № 4, 16, 28, 67, МАОУ Школа «Эврика-развитие», МАОУ лицей № 8 имени Н.Н. Рукавишникова, МАОУ гимназия № 26, 29; МБОУ ДО «Дом детского творчества» Томского района, п. Зональная Станция; Иркутская область: г. Братск — МБОУ «СОШ № 45, БДОУ «ДСОВ №76»; МБОУ СОШ №29 р.п. Чунский Чунского района; МБОУ «Школа № 59», г. Рязань; Свердловская область: МАДОУ детский сад № 14 г. Екатеринбург; МАОУ «Щёлковская гимназия № 6» г.о. Щелково Московской области.</w:t>
      </w:r>
    </w:p>
    <w:p w:rsidR="00156DF7" w:rsidRPr="00D156A5" w:rsidRDefault="00156DF7" w:rsidP="00E715D2">
      <w:pPr>
        <w:pStyle w:val="a3"/>
        <w:spacing w:after="0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33928" w:rsidRPr="00D156A5" w:rsidRDefault="004A60CE" w:rsidP="007725FF">
      <w:pPr>
        <w:pStyle w:val="a3"/>
        <w:numPr>
          <w:ilvl w:val="0"/>
          <w:numId w:val="14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233928" w:rsidRPr="00D156A5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ru-RU"/>
          </w:rPr>
          <w:t>Всероссийский конкурс мумотиков «Мотиваторы с юмором»</w:t>
        </w:r>
      </w:hyperlink>
      <w:r w:rsidR="00233928" w:rsidRPr="00D156A5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="00233928" w:rsidRPr="00D156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(апрель 2022)</w:t>
      </w:r>
    </w:p>
    <w:p w:rsidR="00233928" w:rsidRDefault="00233928" w:rsidP="007725FF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156A5">
        <w:rPr>
          <w:rFonts w:ascii="Times New Roman" w:hAnsi="Times New Roman" w:cs="Times New Roman"/>
          <w:b/>
          <w:sz w:val="24"/>
          <w:szCs w:val="24"/>
          <w:u w:val="single"/>
        </w:rPr>
        <w:t>90 педагогов, 7 обучающихся 4-11 классов</w:t>
      </w:r>
      <w:r w:rsidRPr="00D1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6A5">
        <w:rPr>
          <w:rFonts w:ascii="Times New Roman" w:hAnsi="Times New Roman" w:cs="Times New Roman"/>
          <w:sz w:val="24"/>
          <w:szCs w:val="24"/>
        </w:rPr>
        <w:t>подбирали (создавали) юмористических картинок-мумотик</w:t>
      </w:r>
      <w:r w:rsidRPr="00233928">
        <w:rPr>
          <w:rFonts w:ascii="Times New Roman" w:hAnsi="Times New Roman" w:cs="Times New Roman"/>
          <w:sz w:val="24"/>
          <w:szCs w:val="24"/>
        </w:rPr>
        <w:t>ов, мотивирующих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928">
        <w:rPr>
          <w:rFonts w:ascii="Times New Roman" w:hAnsi="Times New Roman" w:cs="Times New Roman"/>
          <w:sz w:val="24"/>
          <w:szCs w:val="24"/>
        </w:rPr>
        <w:t>позитив, хорошее настроение, гармонизацию отношений человека, общества, природы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928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233928" w:rsidRPr="00B1583D" w:rsidRDefault="00233928" w:rsidP="007725FF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3928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233928">
        <w:rPr>
          <w:rFonts w:ascii="Times New Roman" w:hAnsi="Times New Roman" w:cs="Times New Roman"/>
          <w:sz w:val="24"/>
          <w:szCs w:val="24"/>
        </w:rPr>
        <w:t xml:space="preserve">: г. Томск: ДОО: №№ 3, 15, 38, 48, 54, 56, 60, 62, 63, 69, 79, 82, 83, 93, 94, 96, 103, 104; СОШ №№ 49, 54, Томский район: МБОУ НОШ </w:t>
      </w:r>
      <w:proofErr w:type="spellStart"/>
      <w:r w:rsidRPr="00233928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233928">
        <w:rPr>
          <w:rFonts w:ascii="Times New Roman" w:hAnsi="Times New Roman" w:cs="Times New Roman"/>
          <w:sz w:val="24"/>
          <w:szCs w:val="24"/>
        </w:rPr>
        <w:t xml:space="preserve">. «Южные ворота», МБДОУ «Детский сад «Рябинка» КВ п. Зональная Станция»; Иркутская область: МБОУ СОШ №29 </w:t>
      </w:r>
      <w:proofErr w:type="spellStart"/>
      <w:r w:rsidRPr="00233928">
        <w:rPr>
          <w:rFonts w:ascii="Times New Roman" w:hAnsi="Times New Roman" w:cs="Times New Roman"/>
          <w:sz w:val="24"/>
          <w:szCs w:val="24"/>
        </w:rPr>
        <w:t>р.п.Чунский</w:t>
      </w:r>
      <w:proofErr w:type="spellEnd"/>
      <w:r w:rsidRPr="00233928">
        <w:rPr>
          <w:rFonts w:ascii="Times New Roman" w:hAnsi="Times New Roman" w:cs="Times New Roman"/>
          <w:sz w:val="24"/>
          <w:szCs w:val="24"/>
        </w:rPr>
        <w:t>, МБДОУ «ДСОВ № 76», «ДСОВ № 101» г. Братска; Московская область, ГОЩ: МАОУ СОШ 4 им П.И. Климука СП д/с «Светлячок» ГОЩ, МАОУ Медвежье-</w:t>
      </w:r>
      <w:proofErr w:type="spellStart"/>
      <w:r w:rsidRPr="00233928">
        <w:rPr>
          <w:rFonts w:ascii="Times New Roman" w:hAnsi="Times New Roman" w:cs="Times New Roman"/>
          <w:sz w:val="24"/>
          <w:szCs w:val="24"/>
        </w:rPr>
        <w:t>Озёрская</w:t>
      </w:r>
      <w:proofErr w:type="spellEnd"/>
      <w:r w:rsidRPr="00233928">
        <w:rPr>
          <w:rFonts w:ascii="Times New Roman" w:hAnsi="Times New Roman" w:cs="Times New Roman"/>
          <w:sz w:val="24"/>
          <w:szCs w:val="24"/>
        </w:rPr>
        <w:t xml:space="preserve"> СОШ №19, МАОУ «Щёлковская гимназия № 6»; Забайкальский </w:t>
      </w:r>
      <w:r w:rsidRPr="00B1583D">
        <w:rPr>
          <w:rFonts w:ascii="Times New Roman" w:hAnsi="Times New Roman" w:cs="Times New Roman"/>
          <w:sz w:val="24"/>
          <w:szCs w:val="24"/>
        </w:rPr>
        <w:t>край: МАДОУ № 1» Улыбка», МАДОУ детский сад №16 «</w:t>
      </w:r>
      <w:proofErr w:type="spellStart"/>
      <w:r w:rsidRPr="00B1583D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B1583D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B1583D">
        <w:rPr>
          <w:rFonts w:ascii="Times New Roman" w:hAnsi="Times New Roman" w:cs="Times New Roman"/>
          <w:sz w:val="24"/>
          <w:szCs w:val="24"/>
        </w:rPr>
        <w:t>Краснокаменска</w:t>
      </w:r>
      <w:proofErr w:type="spellEnd"/>
      <w:r w:rsidRPr="00B1583D">
        <w:rPr>
          <w:rFonts w:ascii="Times New Roman" w:hAnsi="Times New Roman" w:cs="Times New Roman"/>
          <w:sz w:val="24"/>
          <w:szCs w:val="24"/>
        </w:rPr>
        <w:t>, Свердловская область: МБДОУ-детский сад № 451, МАДОУ детский сад № 126 г. Екатеринбурга; МБОУ «Школа №59» г. Рязань</w:t>
      </w:r>
    </w:p>
    <w:p w:rsidR="00233928" w:rsidRPr="00B1583D" w:rsidRDefault="00233928" w:rsidP="00E715D2">
      <w:pPr>
        <w:pStyle w:val="a3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92EA6" w:rsidRPr="007725FF" w:rsidRDefault="004A60CE" w:rsidP="007725FF">
      <w:pPr>
        <w:pStyle w:val="a3"/>
        <w:numPr>
          <w:ilvl w:val="0"/>
          <w:numId w:val="14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E94327" w:rsidRPr="007725FF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ru-RU"/>
          </w:rPr>
          <w:t>Всероссийская выставка-конкурс рисунков «</w:t>
        </w:r>
        <w:proofErr w:type="spellStart"/>
        <w:r w:rsidR="00E94327" w:rsidRPr="007725FF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ru-RU"/>
          </w:rPr>
          <w:t>Экомир</w:t>
        </w:r>
        <w:proofErr w:type="spellEnd"/>
        <w:r w:rsidR="00E94327" w:rsidRPr="007725FF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ru-RU"/>
          </w:rPr>
          <w:t xml:space="preserve"> для мен я – это…»</w:t>
        </w:r>
      </w:hyperlink>
      <w:r w:rsidR="00E94327" w:rsidRPr="007725FF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 xml:space="preserve">. </w:t>
      </w:r>
      <w:hyperlink r:id="rId54" w:history="1">
        <w:r w:rsidR="00E94327" w:rsidRPr="007725FF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  <w:lang w:eastAsia="ru-RU"/>
          </w:rPr>
          <w:t>Работы детей.</w:t>
        </w:r>
      </w:hyperlink>
      <w:r w:rsidR="00C92EA6" w:rsidRPr="007725FF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C92EA6" w:rsidRPr="007725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(май 2022)</w:t>
      </w:r>
    </w:p>
    <w:p w:rsidR="006F0100" w:rsidRPr="00B1583D" w:rsidRDefault="00E94327" w:rsidP="007725FF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1583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206 обучающихся 4-16 лет</w:t>
      </w:r>
      <w:r w:rsidRPr="00B158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158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творческой форме раскрыли понимание, что такое устойчивое развитие, или </w:t>
      </w:r>
      <w:proofErr w:type="spellStart"/>
      <w:r w:rsidRPr="00B1583D">
        <w:rPr>
          <w:rFonts w:ascii="Times New Roman" w:eastAsia="Calibri" w:hAnsi="Times New Roman" w:cs="Times New Roman"/>
          <w:sz w:val="24"/>
          <w:szCs w:val="24"/>
          <w:lang w:eastAsia="ru-RU"/>
        </w:rPr>
        <w:t>Экомир</w:t>
      </w:r>
      <w:proofErr w:type="spellEnd"/>
      <w:r w:rsidRPr="00B158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C92EA6" w:rsidRPr="00B158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5" w:history="1">
        <w:r w:rsidR="00C92EA6" w:rsidRPr="00B1583D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eastAsia="ru-RU"/>
          </w:rPr>
          <w:t>Протокол.</w:t>
        </w:r>
      </w:hyperlink>
    </w:p>
    <w:p w:rsidR="00D844DC" w:rsidRPr="00B1583D" w:rsidRDefault="00D844DC" w:rsidP="007725FF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1583D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B1583D">
        <w:rPr>
          <w:rFonts w:ascii="Times New Roman" w:hAnsi="Times New Roman" w:cs="Times New Roman"/>
          <w:sz w:val="24"/>
          <w:szCs w:val="24"/>
        </w:rPr>
        <w:t xml:space="preserve"> г. Томск: ДОО №№ 3, 15, 21, 33, 46, 48, 54, 56, 63, 94, 96, 99, 103, 133; СОШ №; № 4, 54; МАОУ гимназия № 55; Томский район: «МБДОУ Детский сад с. Калтай», МБДОУ «Детский сад с. </w:t>
      </w:r>
      <w:proofErr w:type="spellStart"/>
      <w:r w:rsidRPr="00B1583D">
        <w:rPr>
          <w:rFonts w:ascii="Times New Roman" w:hAnsi="Times New Roman" w:cs="Times New Roman"/>
          <w:sz w:val="24"/>
          <w:szCs w:val="24"/>
        </w:rPr>
        <w:t>Зоркальцево</w:t>
      </w:r>
      <w:proofErr w:type="spellEnd"/>
      <w:r w:rsidRPr="00B1583D">
        <w:rPr>
          <w:rFonts w:ascii="Times New Roman" w:hAnsi="Times New Roman" w:cs="Times New Roman"/>
          <w:sz w:val="24"/>
          <w:szCs w:val="24"/>
        </w:rPr>
        <w:t xml:space="preserve">», МБДОУ «Детский сад КВ д. </w:t>
      </w:r>
      <w:proofErr w:type="spellStart"/>
      <w:r w:rsidRPr="00B1583D">
        <w:rPr>
          <w:rFonts w:ascii="Times New Roman" w:hAnsi="Times New Roman" w:cs="Times New Roman"/>
          <w:sz w:val="24"/>
          <w:szCs w:val="24"/>
        </w:rPr>
        <w:t>Нелюбино</w:t>
      </w:r>
      <w:proofErr w:type="spellEnd"/>
      <w:r w:rsidRPr="00B1583D">
        <w:rPr>
          <w:rFonts w:ascii="Times New Roman" w:hAnsi="Times New Roman" w:cs="Times New Roman"/>
          <w:sz w:val="24"/>
          <w:szCs w:val="24"/>
        </w:rPr>
        <w:t>», МБДОУ «Детский сад «Рябинка» КВ п. Зональная Станция»; Московская область, г.о. Щелково: МАОУ «Щёлковская гимназия № 6», МАОУ Медвежье-</w:t>
      </w:r>
      <w:proofErr w:type="spellStart"/>
      <w:r w:rsidRPr="00B1583D">
        <w:rPr>
          <w:rFonts w:ascii="Times New Roman" w:hAnsi="Times New Roman" w:cs="Times New Roman"/>
          <w:sz w:val="24"/>
          <w:szCs w:val="24"/>
        </w:rPr>
        <w:t>Озёрская</w:t>
      </w:r>
      <w:proofErr w:type="spellEnd"/>
      <w:r w:rsidRPr="00B1583D">
        <w:rPr>
          <w:rFonts w:ascii="Times New Roman" w:hAnsi="Times New Roman" w:cs="Times New Roman"/>
          <w:sz w:val="24"/>
          <w:szCs w:val="24"/>
        </w:rPr>
        <w:t xml:space="preserve"> СОШ № 19; МАДОУ ЦРР - детский сад </w:t>
      </w:r>
      <w:r w:rsidRPr="00B1583D">
        <w:rPr>
          <w:rFonts w:ascii="Times New Roman" w:hAnsi="Times New Roman" w:cs="Times New Roman"/>
          <w:sz w:val="24"/>
          <w:szCs w:val="24"/>
        </w:rPr>
        <w:lastRenderedPageBreak/>
        <w:t xml:space="preserve">№ 35 «Родничок»: МАОУ СОШ № 4 им. П.И. Климука СП «Детский сад Светлячок»; ХМАО: МАОУ СОШ № 7 г. Когалым; Забайкальский край, г. </w:t>
      </w:r>
      <w:proofErr w:type="spellStart"/>
      <w:r w:rsidRPr="00B1583D">
        <w:rPr>
          <w:rFonts w:ascii="Times New Roman" w:hAnsi="Times New Roman" w:cs="Times New Roman"/>
          <w:sz w:val="24"/>
          <w:szCs w:val="24"/>
        </w:rPr>
        <w:t>Краснокаменск</w:t>
      </w:r>
      <w:proofErr w:type="spellEnd"/>
      <w:r w:rsidRPr="00B1583D">
        <w:rPr>
          <w:rFonts w:ascii="Times New Roman" w:hAnsi="Times New Roman" w:cs="Times New Roman"/>
          <w:sz w:val="24"/>
          <w:szCs w:val="24"/>
        </w:rPr>
        <w:t>: ДОО №№ 9, 11, 16; Иркутская область, г. Усть-Илимск: МБДОУ № 12 «Брусничка»; г. Братск: МБДОУ «ДСОВ № 101», МБДОУ «ДСОВ № 76»; г. Зима: МКДОУ «Детский сад № 16»; р.п. Чунский: МБОУ СОШ № 29; Свердловская область, г. Екатеринбург: ДОО №№ 14, 126,  222, 496; г. Рязань: МБОУ «Школа № 59»; ХМАО-</w:t>
      </w:r>
      <w:proofErr w:type="spellStart"/>
      <w:r w:rsidRPr="00B1583D">
        <w:rPr>
          <w:rFonts w:ascii="Times New Roman" w:hAnsi="Times New Roman" w:cs="Times New Roman"/>
          <w:sz w:val="24"/>
          <w:szCs w:val="24"/>
        </w:rPr>
        <w:t>Нефтеюганский</w:t>
      </w:r>
      <w:proofErr w:type="spellEnd"/>
      <w:r w:rsidRPr="00B1583D">
        <w:rPr>
          <w:rFonts w:ascii="Times New Roman" w:hAnsi="Times New Roman" w:cs="Times New Roman"/>
          <w:sz w:val="24"/>
          <w:szCs w:val="24"/>
        </w:rPr>
        <w:t xml:space="preserve"> район: НРМБДУ «Детский сад «Жемчужинка».</w:t>
      </w:r>
    </w:p>
    <w:p w:rsidR="00D844DC" w:rsidRPr="00B1583D" w:rsidRDefault="00D844DC" w:rsidP="00E715D2">
      <w:pPr>
        <w:pStyle w:val="a3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407F9" w:rsidRPr="00B1583D" w:rsidRDefault="004A60CE" w:rsidP="007725FF">
      <w:pPr>
        <w:pStyle w:val="a3"/>
        <w:numPr>
          <w:ilvl w:val="0"/>
          <w:numId w:val="14"/>
        </w:numPr>
        <w:spacing w:line="27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hyperlink r:id="rId56" w:history="1">
        <w:r w:rsidR="004407F9" w:rsidRPr="00B1583D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</w:rPr>
          <w:t>II Всероссийский Фестиваль (с международным участием) научно-практических разработок по образованию в интересах устойчивого развития</w:t>
        </w:r>
      </w:hyperlink>
      <w:r w:rsidR="004407F9" w:rsidRPr="00B1583D">
        <w:rPr>
          <w:rFonts w:ascii="Times New Roman" w:eastAsia="Calibri" w:hAnsi="Times New Roman" w:cs="Times New Roman"/>
          <w:b/>
          <w:sz w:val="24"/>
          <w:szCs w:val="24"/>
        </w:rPr>
        <w:t xml:space="preserve"> (16 - 18 мая 2022 года)</w:t>
      </w:r>
    </w:p>
    <w:p w:rsidR="007800AD" w:rsidRPr="00CD66CB" w:rsidRDefault="00CD66CB" w:rsidP="007725FF">
      <w:pPr>
        <w:pStyle w:val="a3"/>
        <w:ind w:left="-426"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83D">
        <w:rPr>
          <w:rFonts w:ascii="Times New Roman" w:hAnsi="Times New Roman" w:cs="Times New Roman"/>
          <w:b/>
          <w:sz w:val="24"/>
          <w:szCs w:val="24"/>
          <w:u w:val="single"/>
        </w:rPr>
        <w:t>Более 100</w:t>
      </w:r>
      <w:r w:rsidR="00367738" w:rsidRPr="00B1583D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B1583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участников</w:t>
      </w:r>
      <w:r w:rsidRPr="00B1583D">
        <w:rPr>
          <w:rFonts w:ascii="Times New Roman" w:hAnsi="Times New Roman" w:cs="Times New Roman"/>
          <w:sz w:val="24"/>
          <w:szCs w:val="24"/>
        </w:rPr>
        <w:t xml:space="preserve"> познакомились с обновлением содержания образования</w:t>
      </w:r>
      <w:r w:rsidRPr="00CD66CB">
        <w:rPr>
          <w:rFonts w:ascii="Times New Roman" w:hAnsi="Times New Roman" w:cs="Times New Roman"/>
          <w:sz w:val="24"/>
          <w:szCs w:val="24"/>
        </w:rPr>
        <w:t xml:space="preserve"> путем продвижения в его практику идей образования для устойчивого развития, обсуждали возможности развития сетевого сотрудничества в области экологического образования для устойчивого развития.</w:t>
      </w:r>
    </w:p>
    <w:p w:rsidR="007800AD" w:rsidRDefault="00CD66CB" w:rsidP="007725FF">
      <w:pPr>
        <w:pStyle w:val="a3"/>
        <w:ind w:left="-426" w:right="-284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66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УЧАСТНИКИ:</w:t>
      </w:r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22 РЕГИОНА РФ, 2 государства Центральной Азии, 2 страны – ЛНР и Малайзия, 58 населенных пунктов: Томская область: г. Томск, г. Северск, п. Зональная Станция», д. Кисловка», п. Молодежный», п. Мирный, п. Аэропорт, с. Октябрьское», с.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>Зоркальцево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с. Калтай, с.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>Корнилово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д.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>Нелюбино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д. Чёрная речка", п. Рассвет", п. Зональный, г. Северск; Иркутская область: р.п. Чунский, г. Братск, г. Ангарск, г. Иркутск, г. Зима; Московская область: г.о. Щелково, г. Рошаль, г. Москва, г.о. Троицк, г. Дубна, г. Королев; Курская область: г. Курск; Забайкальский край: г.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>Краснокаменск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Свердловская область: г. Екатеринбург; Рязанская область: г. Рязань; ХМАО: г. Когалым, г. Нефтеюганск, г. Лянтор, г. Сургут; Ростовская область: г. Ростов-на-Дону, г. Константиновск; Нижегородская область: г. Нижний Новгород; Челябинская область: г. Челябинск; Республики Хакасия: г. Абакан; г. Санкт Петербург; Воронежская область: с.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>Новоживотинное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г. Воронеж; Кемеровская область: г. Новокузнецк, г. Салаир; Самарская область: г. Самара, г. Аткарск, г. Сызрань; Ульяновская область: г. Ульяновск ; Приморский край: г. Владивосток; Республика Коми: г. Воркута; Республика Татарстан: г. Елабуга; Республика Бурятия: г. Улан-Удэ; Республика Дагестан: г. Махачкала; ЛНР: г. Луганск; Кыргызстан: г. Бишкек; Республика Казахстан; Малайзия: г.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>Куала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>Лумпур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D7B50" w:rsidRDefault="00CD66CB" w:rsidP="007725FF">
      <w:pPr>
        <w:pStyle w:val="a3"/>
        <w:ind w:left="-426" w:right="-284"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773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113 педагогов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67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подготовили </w:t>
      </w:r>
      <w:hyperlink r:id="rId57" w:history="1">
        <w:r w:rsidRPr="00CD66CB">
          <w:rPr>
            <w:rStyle w:val="a4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приветственные видеоролики</w:t>
        </w:r>
      </w:hyperlink>
      <w:r w:rsidR="005D7B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="005D7B50"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>где рассказали о своем опыте решения задач экологического образования, представили опыт успешных практик с демонстрацией новой модели поведения и навыков осознанного потребления</w:t>
      </w:r>
      <w:r w:rsidR="005D7B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217999" w:rsidRDefault="00CD66CB" w:rsidP="007725FF">
      <w:pPr>
        <w:pStyle w:val="a3"/>
        <w:ind w:left="-426" w:right="-284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7B50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5D7B50">
        <w:rPr>
          <w:rFonts w:ascii="Times New Roman" w:hAnsi="Times New Roman" w:cs="Times New Roman"/>
          <w:sz w:val="24"/>
          <w:szCs w:val="24"/>
        </w:rPr>
        <w:t xml:space="preserve"> </w:t>
      </w:r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>Свердловская область: МБУ ДО - ГДЭЦ ДОУ №14, 222 г. Екатеринбурга; Московская область: г.о. Щелково - МБУ ДПО УМОЦ, МАОУ «Щёлковская гимназия № 6», МАОУ СОШ 4 им П.И. Климука СП д/с «Светлячок», МАОУ СОШ № 8 ГОЩ структурное подразделение Детский сад «Радуга», МАОУ Медвежье-</w:t>
      </w:r>
      <w:proofErr w:type="spellStart"/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>Озёрская</w:t>
      </w:r>
      <w:proofErr w:type="spellEnd"/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№ 19, МАОУ СОШ №17 с УИОП ГОЩ структурное подразделение «Детский сад «Карамелька», МАОУ СОШ № 8, МАДОУ ЦРР-детский сад № 35 «Родничок», МБОУ СОШ № 25 им. И.А. Копылова, г. Рошаль: МБОУ «Лицей г. Рошаль»; Иркутская область: г. Братск: МБДОУ «ДСОВ № 76», «ДСОВ № 101», г. Ангарск: МБУ ДПО «Центр обеспечения развития образования», МБОУ «СОШ № 45»; г. Иркутск: МБДОУ детский сад № 180, г. Зима: МКДОУ «Детский сад № 16»; Рязанская область: г. Рязань - МБОУ «Школа № 59» ; г. Томск: МАОУ гимназия № 13, МБОУ СОШ № 49, МАОУ гимназия № 55 </w:t>
      </w:r>
      <w:proofErr w:type="spellStart"/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>им.Е.Г</w:t>
      </w:r>
      <w:proofErr w:type="spellEnd"/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>Вёрсткиной</w:t>
      </w:r>
      <w:proofErr w:type="spellEnd"/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ДОО №№ 38, 54, 94, Инженерная школа энергетики ТПУ; Забайкальский край: г. </w:t>
      </w:r>
      <w:proofErr w:type="spellStart"/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>Краснокаменск</w:t>
      </w:r>
      <w:proofErr w:type="spellEnd"/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МАДОУ № 9 «Росинка»; Республики Хакасия: г. Абакан - МБОУ «Средняя общеобразовательная школа № 3»; Ростовская область: г. Ростов-на-Дону: химический факультет Южного федерального университета; Нижегородская область: г. Нижний Новгород: Институт физико-химических технологий и материаловедения Нижегородского государственного технического университета им. Р.Е. Алексеева; г. Москва: Российский химико-</w:t>
      </w:r>
      <w:r w:rsidRPr="005D7B5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технологический университет имени Д.И. Менделеева, химический факультет МГУ им. М.В. Ломоносова</w:t>
      </w:r>
      <w:r w:rsidR="0021799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17999" w:rsidRDefault="00217999" w:rsidP="00E715D2">
      <w:pPr>
        <w:pStyle w:val="a3"/>
        <w:ind w:left="-426" w:right="-284"/>
        <w:jc w:val="both"/>
        <w:rPr>
          <w:rFonts w:ascii="Times New Roman" w:eastAsia="Calibri" w:hAnsi="Times New Roman" w:cs="Times New Roman"/>
          <w:b/>
          <w:color w:val="0000FF"/>
          <w:sz w:val="20"/>
          <w:szCs w:val="20"/>
          <w:u w:val="single"/>
          <w:lang w:eastAsia="ru-RU"/>
        </w:rPr>
      </w:pPr>
    </w:p>
    <w:p w:rsidR="00367738" w:rsidRDefault="00217999" w:rsidP="007725FF">
      <w:pPr>
        <w:pStyle w:val="a3"/>
        <w:ind w:left="-426" w:right="-284" w:firstLine="36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367738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Мастерские Фестиваля. </w:t>
      </w:r>
      <w:hyperlink r:id="rId58" w:history="1">
        <w:r w:rsidRPr="00367738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Протокол участников</w:t>
        </w:r>
      </w:hyperlink>
      <w:r w:rsidRPr="00367738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. </w:t>
      </w:r>
    </w:p>
    <w:p w:rsidR="00367738" w:rsidRPr="00367738" w:rsidRDefault="00367738" w:rsidP="007725FF">
      <w:pPr>
        <w:pStyle w:val="a3"/>
        <w:ind w:left="-426" w:right="-284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738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83 </w:t>
      </w:r>
      <w:r w:rsidRPr="002829D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педагога </w:t>
      </w:r>
      <w:r w:rsidR="002829D2" w:rsidRPr="002829D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из 10 регионов РФ</w:t>
      </w:r>
      <w:r w:rsidR="00282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7738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представили опыт в освоении идей устойчивого развития, презентовали практической разработки по образованию в интересах устойчивого развития.</w:t>
      </w:r>
    </w:p>
    <w:p w:rsidR="00367738" w:rsidRPr="00217999" w:rsidRDefault="00367738" w:rsidP="007725FF">
      <w:pPr>
        <w:pStyle w:val="a3"/>
        <w:ind w:left="-426" w:right="-284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7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УЧАСТНИКИ:</w:t>
      </w:r>
      <w:r w:rsidRPr="00367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0864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7738">
        <w:rPr>
          <w:rFonts w:ascii="Times New Roman" w:eastAsia="Calibri" w:hAnsi="Times New Roman" w:cs="Times New Roman"/>
          <w:sz w:val="24"/>
          <w:szCs w:val="24"/>
          <w:lang w:eastAsia="ru-RU"/>
        </w:rPr>
        <w:t>Томск: МАОУ гимназия № 13, 26, 55, МБОУ СОШ № 3, 28, 40, 49, 54, ДОУ № 38, 60, 94, 104; Инженерная школа энергетики Томского политехнического университета; г. Москва, Московская область: Российский химико-технологический университет имени Д.И. Менделеева, Химический факультет Московского государственного университета имени М.В. Ломоносова; г. Ростов-на-Дону: Химический факультет Южного федерального университета; МАОУ «Щёлковская гимназия № 6» г.о. Щёлково МАОУ СОШ № 17 с УИОП г.о. Щёлково МБОУ СОШ № 24 им. С.А. Красовского г.о. Щёлково р.п. Монино, г. Нижний Новгород: Институт физико-химических технологий и материаловедения Нижегородского государственного технического университета имени Р.Е. Алексеева, Свердловская область: ДОУ №14, 49, 222, МАОУ лицей № 135 г. Екатеринбург, Иркутская область: МБДОУ детский сад № 180 г. Иркутска, г. Братск: МБДОУ «ДСОВ № 101», МБОУ «СОШ № 45», МБОУ СОШ № 29 р.п.</w:t>
      </w:r>
      <w:r w:rsidR="007725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677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Чунский, </w:t>
      </w:r>
      <w:r w:rsidR="007725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</w:t>
      </w:r>
      <w:r w:rsidRPr="00367738">
        <w:rPr>
          <w:rFonts w:ascii="Times New Roman" w:eastAsia="Calibri" w:hAnsi="Times New Roman" w:cs="Times New Roman"/>
          <w:sz w:val="24"/>
          <w:szCs w:val="24"/>
          <w:lang w:eastAsia="ru-RU"/>
        </w:rPr>
        <w:t>г. Ангарск: МБОУ «СОШ № 7», МБОУ «СОШ № 14», ХМАО-Югра: МАОУ СОШ № 7 г. Когалым; Рязанская область: МБОУ «Школа № 59» г. Рязань, МБОУ «СОШ № 75 г. Челябинска», Республики Хакасия: МБОУ «СОШ № 3» г. Абакан.</w:t>
      </w:r>
    </w:p>
    <w:p w:rsidR="00367738" w:rsidRDefault="00367738" w:rsidP="007725FF">
      <w:pPr>
        <w:pStyle w:val="a3"/>
        <w:ind w:left="-426" w:right="-284" w:firstLine="1134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Итогом работы мастерских стало издание </w:t>
      </w:r>
      <w:hyperlink r:id="rId59" w:history="1">
        <w:r w:rsidRPr="00B1583D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ru-RU"/>
          </w:rPr>
          <w:t>Электронной газеты «Экологическое образование в интересах устойчивого развития»</w:t>
        </w:r>
      </w:hyperlink>
      <w:r w:rsidRPr="00B1583D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>.</w:t>
      </w:r>
    </w:p>
    <w:p w:rsidR="002829D2" w:rsidRPr="00BB7443" w:rsidRDefault="00193CB7" w:rsidP="007725FF">
      <w:pPr>
        <w:pStyle w:val="a3"/>
        <w:ind w:left="-426" w:right="-284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мастерских</w:t>
      </w:r>
      <w:r w:rsidR="00282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725FF">
        <w:rPr>
          <w:rFonts w:ascii="Times New Roman" w:eastAsia="Calibri" w:hAnsi="Times New Roman" w:cs="Times New Roman"/>
          <w:sz w:val="24"/>
          <w:szCs w:val="24"/>
          <w:lang w:eastAsia="ru-RU"/>
        </w:rPr>
        <w:t>рассматривались</w:t>
      </w:r>
      <w:r w:rsidR="00282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вопросы экологической безопасности, водородной энергетики, экологических привычек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Обсуждали </w:t>
      </w:r>
      <w:r w:rsidR="002829D2" w:rsidRPr="00282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условия перемен,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что от самих людей </w:t>
      </w:r>
      <w:r w:rsidR="002829D2" w:rsidRPr="002829D2">
        <w:rPr>
          <w:rFonts w:ascii="Times New Roman" w:eastAsia="Calibri" w:hAnsi="Times New Roman" w:cs="Times New Roman"/>
          <w:sz w:val="24"/>
          <w:szCs w:val="24"/>
          <w:lang w:eastAsia="ru-RU"/>
        </w:rPr>
        <w:t>зависит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29D2" w:rsidRPr="002829D2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национальная безопасность государства, создание в стране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29D2" w:rsidRPr="002829D2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эффективной, социально ориентированной, «зеленой» экономики,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29D2" w:rsidRPr="002829D2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сохранение страной роли лидерства в качестве экологического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29D2" w:rsidRPr="002829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донора планеты, достижение </w:t>
      </w:r>
      <w:r w:rsidR="002829D2" w:rsidRPr="00BB7443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Национальных целей развития РФ до</w:t>
      </w:r>
      <w:r w:rsidRPr="00BB74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29D2" w:rsidRPr="00BB7443">
        <w:rPr>
          <w:rFonts w:ascii="Times New Roman" w:eastAsia="Calibri" w:hAnsi="Times New Roman" w:cs="Times New Roman"/>
          <w:sz w:val="24"/>
          <w:szCs w:val="24"/>
          <w:lang w:eastAsia="ru-RU"/>
        </w:rPr>
        <w:t>2030 года в условиях усиления политического напряжения и мировой</w:t>
      </w:r>
      <w:r w:rsidRPr="00BB74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29D2" w:rsidRPr="00BB7443">
        <w:rPr>
          <w:rFonts w:ascii="Times New Roman" w:eastAsia="Calibri" w:hAnsi="Times New Roman" w:cs="Times New Roman"/>
          <w:sz w:val="24"/>
          <w:szCs w:val="24"/>
          <w:lang w:eastAsia="ru-RU"/>
        </w:rPr>
        <w:t>конкуренции за природные ресурсы.</w:t>
      </w:r>
    </w:p>
    <w:p w:rsidR="00BB7443" w:rsidRDefault="00BB7443" w:rsidP="00E715D2">
      <w:pPr>
        <w:pStyle w:val="a3"/>
        <w:ind w:left="-426" w:righ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583D" w:rsidRPr="00B1583D" w:rsidRDefault="004A60CE" w:rsidP="007725FF">
      <w:pPr>
        <w:pStyle w:val="a3"/>
        <w:numPr>
          <w:ilvl w:val="0"/>
          <w:numId w:val="14"/>
        </w:numPr>
        <w:ind w:right="-284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</w:pPr>
      <w:hyperlink r:id="rId60" w:history="1">
        <w:r w:rsidR="00B1583D" w:rsidRPr="00B1583D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ru-RU"/>
          </w:rPr>
          <w:t>Всероссийский конкурс «Учитель (воспитатель, педагог дополнительного образования) ОУР - 2022»</w:t>
        </w:r>
      </w:hyperlink>
      <w:r w:rsidR="00B1583D" w:rsidRPr="00B1583D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 xml:space="preserve">. </w:t>
      </w:r>
      <w:hyperlink r:id="rId61" w:history="1">
        <w:r w:rsidR="00B1583D" w:rsidRPr="00B1583D">
          <w:rPr>
            <w:rStyle w:val="a4"/>
            <w:rFonts w:ascii="Times New Roman" w:eastAsia="Calibri" w:hAnsi="Times New Roman" w:cs="Times New Roman"/>
            <w:b/>
            <w:sz w:val="24"/>
            <w:szCs w:val="24"/>
            <w:u w:val="none"/>
            <w:lang w:eastAsia="ru-RU"/>
          </w:rPr>
          <w:t>Протокол</w:t>
        </w:r>
      </w:hyperlink>
      <w:r w:rsidR="00B1583D">
        <w:rPr>
          <w:rFonts w:ascii="Times New Roman" w:eastAsia="Calibri" w:hAnsi="Times New Roman" w:cs="Times New Roman"/>
          <w:b/>
          <w:color w:val="0000FF"/>
          <w:sz w:val="24"/>
          <w:szCs w:val="24"/>
          <w:lang w:eastAsia="ru-RU"/>
        </w:rPr>
        <w:t>.</w:t>
      </w:r>
    </w:p>
    <w:p w:rsidR="00B1583D" w:rsidRDefault="004A60CE" w:rsidP="007725FF">
      <w:pPr>
        <w:pStyle w:val="a3"/>
        <w:ind w:left="-426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B1583D" w:rsidRPr="00B1583D">
          <w:rPr>
            <w:rStyle w:val="a4"/>
            <w:rFonts w:ascii="Times New Roman" w:hAnsi="Times New Roman" w:cs="Times New Roman"/>
            <w:b/>
            <w:sz w:val="24"/>
            <w:szCs w:val="24"/>
          </w:rPr>
          <w:t>60 педагогов</w:t>
        </w:r>
      </w:hyperlink>
      <w:r w:rsidR="00B1583D" w:rsidRPr="00B15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83D" w:rsidRPr="00B1583D">
        <w:rPr>
          <w:rFonts w:ascii="Times New Roman" w:hAnsi="Times New Roman" w:cs="Times New Roman"/>
          <w:sz w:val="24"/>
          <w:szCs w:val="24"/>
        </w:rPr>
        <w:t>представили сценарии уроков, занятий по включению идей, ценностей, целей образования для устойчивого развития в содержание образования.</w:t>
      </w:r>
    </w:p>
    <w:p w:rsidR="00B1583D" w:rsidRPr="00B1583D" w:rsidRDefault="00B1583D" w:rsidP="00E715D2">
      <w:pPr>
        <w:pStyle w:val="a3"/>
        <w:ind w:left="-426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3D">
        <w:rPr>
          <w:rFonts w:ascii="Times New Roman" w:hAnsi="Times New Roman" w:cs="Times New Roman"/>
          <w:b/>
          <w:sz w:val="24"/>
          <w:szCs w:val="24"/>
        </w:rPr>
        <w:t xml:space="preserve">Тематика конкурсных работ: </w:t>
      </w:r>
      <w:hyperlink r:id="rId63" w:history="1">
        <w:r w:rsidRPr="00B1583D">
          <w:rPr>
            <w:rStyle w:val="a4"/>
            <w:rFonts w:ascii="Times New Roman" w:hAnsi="Times New Roman" w:cs="Times New Roman"/>
            <w:sz w:val="24"/>
            <w:szCs w:val="24"/>
          </w:rPr>
          <w:t>Очистим планету от мусора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 w:rsidRPr="00B1583D">
          <w:rPr>
            <w:rStyle w:val="a4"/>
            <w:rFonts w:ascii="Times New Roman" w:hAnsi="Times New Roman" w:cs="Times New Roman"/>
            <w:sz w:val="24"/>
            <w:szCs w:val="24"/>
          </w:rPr>
          <w:t>экологический след на земле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 w:rsidRPr="00B1583D">
          <w:rPr>
            <w:rStyle w:val="a4"/>
            <w:rFonts w:ascii="Times New Roman" w:hAnsi="Times New Roman" w:cs="Times New Roman"/>
            <w:sz w:val="24"/>
            <w:szCs w:val="24"/>
          </w:rPr>
          <w:t>волонтеры – защитники природы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B1583D" w:rsidRDefault="00B1583D" w:rsidP="007725FF">
      <w:pPr>
        <w:pStyle w:val="a3"/>
        <w:ind w:left="-426" w:right="-284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583D">
        <w:rPr>
          <w:rFonts w:ascii="Times New Roman" w:hAnsi="Times New Roman" w:cs="Times New Roman"/>
          <w:b/>
          <w:sz w:val="24"/>
          <w:szCs w:val="24"/>
        </w:rPr>
        <w:t>УЧАС</w:t>
      </w:r>
      <w:r w:rsidRPr="00841EED">
        <w:rPr>
          <w:rFonts w:ascii="Times New Roman" w:hAnsi="Times New Roman" w:cs="Times New Roman"/>
          <w:b/>
          <w:sz w:val="24"/>
          <w:szCs w:val="24"/>
        </w:rPr>
        <w:t>ТНИКИ:</w:t>
      </w:r>
      <w:r w:rsidRPr="00841EED">
        <w:rPr>
          <w:rFonts w:ascii="Times New Roman" w:hAnsi="Times New Roman" w:cs="Times New Roman"/>
          <w:sz w:val="24"/>
          <w:szCs w:val="24"/>
        </w:rPr>
        <w:t xml:space="preserve"> </w:t>
      </w:r>
      <w:r w:rsidRPr="00B1583D">
        <w:rPr>
          <w:rFonts w:ascii="Times New Roman" w:eastAsia="Calibri" w:hAnsi="Times New Roman" w:cs="Times New Roman"/>
          <w:sz w:val="24"/>
          <w:szCs w:val="24"/>
          <w:lang w:eastAsia="ru-RU"/>
        </w:rPr>
        <w:t>г. Томск: ДОО №№ 11, 38, 46, 48, 53, 54, 60, 94,133, МАОУ «Томский Хобби - центр», МБОУ ООШ № 45, МАОУ СОШ № 47, МАОУ гимназия № 26, МАУ ИМЦ; Томский район: МБДОУ «Детский сад «Рябинка»; МАДОУ «Детский сад «Полянка» п. Мирный; ХМАО: МБДОУ детский сад «Ромашка» г. Лянтор; Иркутская область: г. Братск: МБДОУ «ДСОВ №76», МБДОУ «ДСОВ № 101», МКДОУ «Детский сад № 16» г. Зима, МБОУ СОШ № 29 р.п. Чунский; Свердловская область: г. Екатеринбург - МАДОУ детский сад № 14, МБДОУ-детский сад № 451; г. Рязань: МБОУ «Школа № 59»; Московская область: г.о. Щелково, МАОУ «Щёлковская гимназия № 6».</w:t>
      </w:r>
    </w:p>
    <w:p w:rsidR="00B1583D" w:rsidRDefault="00B1583D" w:rsidP="00E715D2">
      <w:pPr>
        <w:pStyle w:val="a3"/>
        <w:ind w:left="-426" w:righ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443" w:rsidRPr="00BB7443" w:rsidRDefault="00BB7443" w:rsidP="0053687F">
      <w:pPr>
        <w:pStyle w:val="a3"/>
        <w:ind w:left="-426" w:right="-284" w:firstLine="1134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BB74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итогам Фестиваля состоялся </w:t>
      </w:r>
      <w:hyperlink r:id="rId66" w:history="1">
        <w:r w:rsidRPr="00BB7443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Круглый стол Научного совета</w:t>
        </w:r>
      </w:hyperlink>
      <w:r w:rsidRPr="00BB744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проблемам экологического образования </w:t>
      </w:r>
      <w:hyperlink r:id="rId67" w:history="1">
        <w:r w:rsidRPr="00BB7443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«Формирование современной экологической культуры обучающихся: опыт и проблемы управленческих решений»</w:t>
        </w:r>
      </w:hyperlink>
      <w:r w:rsidRPr="00BB7443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r w:rsidRPr="00BB744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(18 мая 2022 г.)</w:t>
      </w:r>
    </w:p>
    <w:p w:rsidR="002829D2" w:rsidRPr="00841EED" w:rsidRDefault="00BB7443" w:rsidP="0053687F">
      <w:pPr>
        <w:pStyle w:val="a3"/>
        <w:ind w:left="-426" w:right="-284"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1EED">
        <w:rPr>
          <w:rFonts w:ascii="Times New Roman" w:hAnsi="Times New Roman" w:cs="Times New Roman"/>
          <w:b/>
          <w:sz w:val="24"/>
          <w:szCs w:val="24"/>
        </w:rPr>
        <w:lastRenderedPageBreak/>
        <w:t>УЧАСТНИКИ:</w:t>
      </w:r>
      <w:r w:rsidRPr="00841EED">
        <w:rPr>
          <w:rFonts w:ascii="Times New Roman" w:hAnsi="Times New Roman" w:cs="Times New Roman"/>
          <w:sz w:val="24"/>
          <w:szCs w:val="24"/>
        </w:rPr>
        <w:t xml:space="preserve"> </w:t>
      </w:r>
      <w:r w:rsidRPr="00841E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 регионов РФ:</w:t>
      </w:r>
      <w:r w:rsidRPr="00841E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Московская, Челябинская, Свердловская, Рязанская, Иркутская, Томская, Новосибирская, Кемеровская, Ульяновская, Ханты-Мансийский АО из </w:t>
      </w:r>
      <w:r w:rsidRPr="00841E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60 образовательных организаций</w:t>
      </w:r>
      <w:r w:rsidRPr="00841E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учреждений профессионального образования, ресурсных центров </w:t>
      </w:r>
      <w:r w:rsidR="00841EED" w:rsidRPr="00841E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образования, методических служб обсуждали: актуальность </w:t>
      </w:r>
      <w:r w:rsidRPr="00BB744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 экологической культуры, экологического образования как платформы всего образования, которая задает вектор образованию для устойчивого развития; идеи созда</w:t>
      </w:r>
      <w:r w:rsidR="00841EED" w:rsidRPr="00841EED">
        <w:rPr>
          <w:rFonts w:ascii="Times New Roman" w:eastAsia="Calibri" w:hAnsi="Times New Roman" w:cs="Times New Roman"/>
          <w:sz w:val="24"/>
          <w:szCs w:val="24"/>
          <w:lang w:eastAsia="ru-RU"/>
        </w:rPr>
        <w:t>ния</w:t>
      </w:r>
      <w:r w:rsidRPr="00BB74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непрерывн</w:t>
      </w:r>
      <w:r w:rsidR="00841EED" w:rsidRPr="00841EED">
        <w:rPr>
          <w:rFonts w:ascii="Times New Roman" w:eastAsia="Calibri" w:hAnsi="Times New Roman" w:cs="Times New Roman"/>
          <w:sz w:val="24"/>
          <w:szCs w:val="24"/>
          <w:lang w:eastAsia="ru-RU"/>
        </w:rPr>
        <w:t>ой системы</w:t>
      </w:r>
      <w:r w:rsidRPr="00BB74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ПК педагогов по вопросам формирования современной экологической культуры у подрастающего поколения, начиная с уровня дошкол</w:t>
      </w:r>
      <w:r w:rsidR="00841EED" w:rsidRPr="00841E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ьного образования; </w:t>
      </w:r>
      <w:r w:rsidRPr="00841EED">
        <w:rPr>
          <w:rFonts w:ascii="Times New Roman" w:eastAsia="Calibri" w:hAnsi="Times New Roman" w:cs="Times New Roman"/>
          <w:sz w:val="24"/>
          <w:szCs w:val="24"/>
          <w:lang w:eastAsia="ru-RU"/>
        </w:rPr>
        <w:t>опыт управленческих решений по формированию экологической культуры для устойчивого развития в о</w:t>
      </w:r>
      <w:r w:rsidR="00841EED" w:rsidRPr="00841E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организациях; внесли </w:t>
      </w:r>
      <w:r w:rsidRPr="00841EED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предложения в методические рекомендации для руководителей образовательных организаций и руководителей управления образованием по оптимизации формирования современной экологической культуры обучающихся.</w:t>
      </w:r>
    </w:p>
    <w:p w:rsidR="0059556F" w:rsidRPr="00CD66CB" w:rsidRDefault="0059556F" w:rsidP="00C14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CB">
        <w:rPr>
          <w:rFonts w:ascii="Times New Roman" w:hAnsi="Times New Roman" w:cs="Times New Roman"/>
          <w:b/>
          <w:sz w:val="24"/>
          <w:szCs w:val="24"/>
        </w:rPr>
        <w:t>География проекта</w:t>
      </w:r>
      <w:r w:rsidR="005B259B">
        <w:rPr>
          <w:rFonts w:ascii="Times New Roman" w:hAnsi="Times New Roman" w:cs="Times New Roman"/>
          <w:b/>
          <w:sz w:val="24"/>
          <w:szCs w:val="24"/>
        </w:rPr>
        <w:t xml:space="preserve"> (участников кейса)</w:t>
      </w:r>
      <w:r w:rsidRPr="00CD66CB">
        <w:rPr>
          <w:rFonts w:ascii="Times New Roman" w:hAnsi="Times New Roman" w:cs="Times New Roman"/>
          <w:b/>
          <w:sz w:val="24"/>
          <w:szCs w:val="24"/>
        </w:rPr>
        <w:t>:</w:t>
      </w:r>
    </w:p>
    <w:p w:rsidR="00C14632" w:rsidRPr="00CD66CB" w:rsidRDefault="00C14632" w:rsidP="007800AD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D66C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География участников мероприятий в </w:t>
      </w:r>
      <w:r w:rsidRPr="00CD66CB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2020-2021 </w:t>
      </w:r>
      <w:r w:rsidRPr="00CD66CB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учебном году</w:t>
      </w:r>
    </w:p>
    <w:p w:rsidR="00C14632" w:rsidRPr="00CD66CB" w:rsidRDefault="00C14632" w:rsidP="005358B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Томск, Томска область:</w:t>
      </w:r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6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 ДОУ</w:t>
      </w:r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1, 2, 3, 4, 5, 6, 8, 11, 13, 15, 19, 21, 22, 24, 28, 30, 33, 38, 39, 40, 44, 46, 48, 50, 51, 53, 54, 56, 57, 60, 61, 62, 63, 66, 69, 73, 76, 77, 79, 83, 85, 86, 88, 89, 93, 94, 95, 96, 99, 103, 102, 104, 133, 134; </w:t>
      </w:r>
      <w:r w:rsidRPr="00CD6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дошкольное отделение</w:t>
      </w:r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30, 36, 40, «Северный парк" Томского района; </w:t>
      </w:r>
      <w:r w:rsidRPr="00CD6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ОУ:</w:t>
      </w:r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№№ 5, 11, 12, 16, 25, 28, 34, 35, 36, 40,42, 43, 44,45, 49,54, 67, «Эврика-развитие», гимназии № 13, 18, 24, 26, 29, 55; «Перспектива», лицей № 7; </w:t>
      </w:r>
      <w:r w:rsidRPr="00CD6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МАОУ лицей № 8 им. Н.Н. Рукавишникова, </w:t>
      </w:r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ООШ: № 22, 39, 45, 66; ОГБОУ «Школа – интернат с нарушениями слуха», МАОУ санаторно-лесная школа, ЦПК, ФКОУ СОШ; ДО ДДЮ «Кедр»; ДДТ «У Белого озера», СП «Огонёк»; УФСИН России по Томской области; МБДОУ «Детский сад № 37», МБДОУ «Детский сад № 50» ЗАТО Северск, «Детский сад № 47», </w:t>
      </w:r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МБДОУ «Детский сад с художественно-эстетическим направлением № 53», МБДОУ « ЦРР – детский сад 59», ЗАТО Северск, </w:t>
      </w:r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«ЦРР-Детский сад № 60», г. Северск, МБОУ «СОШ № 198» ЗАТО Северск, МБОУ «Средняя общеобразовательная школа №198», г. Северск, МБОУ НОШ </w:t>
      </w:r>
      <w:proofErr w:type="spellStart"/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«Южные ворота», МАОУ ДО Центр детского творчества «Луч» г. Томска, МБДОУ «Детский сад «Сказка» п. Зональная Станция» Томского района, </w:t>
      </w:r>
      <w:r w:rsidRPr="00CD6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ОГАОУ Губернаторский </w:t>
      </w:r>
      <w:proofErr w:type="spellStart"/>
      <w:r w:rsidRPr="00CD6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Светленский</w:t>
      </w:r>
      <w:proofErr w:type="spellEnd"/>
      <w:r w:rsidRPr="00CD6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лицей, </w:t>
      </w:r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благотворительный фонд имени Алены Петровой, г. Томска, МБОУ ДО «</w:t>
      </w:r>
      <w:proofErr w:type="spellStart"/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Кривошеинская</w:t>
      </w:r>
      <w:proofErr w:type="spellEnd"/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ДШИ», Томская область,</w:t>
      </w:r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 МБДОУ «Березка»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</w:rPr>
        <w:t>с.Кривошеино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 Томской области.</w:t>
      </w:r>
    </w:p>
    <w:p w:rsidR="00C14632" w:rsidRPr="00CD66CB" w:rsidRDefault="00C14632" w:rsidP="005358B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Московская область:</w:t>
      </w:r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 Щелково; р.п. Черусти, </w:t>
      </w:r>
      <w:proofErr w:type="spellStart"/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>г.о.Дубна</w:t>
      </w:r>
      <w:proofErr w:type="spellEnd"/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Коломна, г. Мытищи, г. Домодедово,</w:t>
      </w:r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 п. Краснознаменский.</w:t>
      </w:r>
    </w:p>
    <w:p w:rsidR="00C14632" w:rsidRPr="00CD66CB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right="-28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6CB">
        <w:rPr>
          <w:rFonts w:ascii="Times New Roman" w:eastAsia="Calibri" w:hAnsi="Times New Roman" w:cs="Times New Roman"/>
          <w:b/>
          <w:sz w:val="24"/>
          <w:szCs w:val="24"/>
        </w:rPr>
        <w:tab/>
        <w:t>Иркутская область</w:t>
      </w:r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: г. Иркутск, г. Братск, г. Ангарск; Усть-Илимск, р.п. Чунский Чунского района, поселок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</w:rPr>
        <w:t>Новоленино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4632" w:rsidRPr="00CD66CB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right="-28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6CB">
        <w:rPr>
          <w:rFonts w:ascii="Times New Roman" w:eastAsia="Calibri" w:hAnsi="Times New Roman" w:cs="Times New Roman"/>
          <w:b/>
          <w:sz w:val="24"/>
          <w:szCs w:val="24"/>
        </w:rPr>
        <w:tab/>
        <w:t>ХМАО:</w:t>
      </w:r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, г. Пыть-Ях, г. Когалым, г.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, г. Лянтор,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</w:rPr>
        <w:t>Пойковский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, п. Ягодный </w:t>
      </w:r>
      <w:proofErr w:type="spellStart"/>
      <w:r w:rsidRPr="00CD66CB">
        <w:rPr>
          <w:rFonts w:ascii="Times New Roman" w:eastAsia="Calibri" w:hAnsi="Times New Roman" w:cs="Times New Roman"/>
          <w:sz w:val="24"/>
          <w:szCs w:val="24"/>
        </w:rPr>
        <w:t>Кондинский</w:t>
      </w:r>
      <w:proofErr w:type="spellEnd"/>
      <w:r w:rsidRPr="00CD66CB">
        <w:rPr>
          <w:rFonts w:ascii="Times New Roman" w:eastAsia="Calibri" w:hAnsi="Times New Roman" w:cs="Times New Roman"/>
          <w:sz w:val="24"/>
          <w:szCs w:val="24"/>
        </w:rPr>
        <w:t xml:space="preserve"> район, г. Ханты-Мансийск, г. Нефтеюганск, г. Нижневартовск, </w:t>
      </w:r>
      <w:r w:rsidRPr="00CD66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пос. </w:t>
      </w:r>
      <w:proofErr w:type="spellStart"/>
      <w:r w:rsidRPr="00CD66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Нижнесортымский</w:t>
      </w:r>
      <w:proofErr w:type="spellEnd"/>
      <w:r w:rsidRPr="00CD66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Цингалы</w:t>
      </w:r>
      <w:proofErr w:type="spellEnd"/>
      <w:r w:rsidRPr="00CD66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6CB">
        <w:rPr>
          <w:rFonts w:ascii="Times New Roman" w:eastAsia="Calibri" w:hAnsi="Times New Roman" w:cs="Times New Roman"/>
          <w:b/>
          <w:sz w:val="24"/>
          <w:szCs w:val="24"/>
        </w:rPr>
        <w:t>Новос</w:t>
      </w:r>
      <w:r w:rsidRPr="00C14632">
        <w:rPr>
          <w:rFonts w:ascii="Times New Roman" w:eastAsia="Calibri" w:hAnsi="Times New Roman" w:cs="Times New Roman"/>
          <w:b/>
          <w:sz w:val="24"/>
          <w:szCs w:val="24"/>
        </w:rPr>
        <w:t>ибирская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с. </w:t>
      </w:r>
      <w:proofErr w:type="spellStart"/>
      <w:r w:rsidRPr="00C14632">
        <w:rPr>
          <w:rFonts w:ascii="Times New Roman" w:eastAsia="Calibri" w:hAnsi="Times New Roman" w:cs="Times New Roman"/>
          <w:sz w:val="24"/>
          <w:szCs w:val="24"/>
        </w:rPr>
        <w:t>Новолуговое</w:t>
      </w:r>
      <w:proofErr w:type="spellEnd"/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Тверская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Тверь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Свердловская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Екатеринбург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Красноярский край: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Ачинск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Кемеровская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Гурьевск, г. Салаир, г. Кемерово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Рязанская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Рязань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 xml:space="preserve">Белгородская область: </w:t>
      </w:r>
      <w:r w:rsidRPr="00C14632">
        <w:rPr>
          <w:rFonts w:ascii="Times New Roman" w:eastAsia="Calibri" w:hAnsi="Times New Roman" w:cs="Times New Roman"/>
          <w:sz w:val="24"/>
          <w:szCs w:val="24"/>
        </w:rPr>
        <w:t>г. Белгород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Ленинградская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Санкт-Петербург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Ивановская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Тейково 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Ростовская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4632">
        <w:rPr>
          <w:rFonts w:ascii="Times New Roman" w:eastAsia="Calibri" w:hAnsi="Times New Roman" w:cs="Times New Roman"/>
          <w:sz w:val="24"/>
          <w:szCs w:val="24"/>
        </w:rPr>
        <w:t>Вареновская</w:t>
      </w:r>
      <w:proofErr w:type="spellEnd"/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СОШ 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Челябинская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Челябинск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Брянская область: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с. </w:t>
      </w:r>
      <w:proofErr w:type="spellStart"/>
      <w:r w:rsidRPr="00C14632">
        <w:rPr>
          <w:rFonts w:ascii="Times New Roman" w:eastAsia="Calibri" w:hAnsi="Times New Roman" w:cs="Times New Roman"/>
          <w:sz w:val="24"/>
          <w:szCs w:val="24"/>
        </w:rPr>
        <w:t>Глинищево</w:t>
      </w:r>
      <w:proofErr w:type="spellEnd"/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Забайкальский край: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Чита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Республика Карелия: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Петрозаводск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Республика Бурятия: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14632">
        <w:rPr>
          <w:rFonts w:ascii="Times New Roman" w:eastAsia="Calibri" w:hAnsi="Times New Roman" w:cs="Times New Roman"/>
          <w:sz w:val="24"/>
          <w:szCs w:val="24"/>
        </w:rPr>
        <w:t>г.Улан</w:t>
      </w:r>
      <w:proofErr w:type="spellEnd"/>
      <w:r w:rsidRPr="00C14632">
        <w:rPr>
          <w:rFonts w:ascii="Times New Roman" w:eastAsia="Calibri" w:hAnsi="Times New Roman" w:cs="Times New Roman"/>
          <w:sz w:val="24"/>
          <w:szCs w:val="24"/>
        </w:rPr>
        <w:t>-Удэ</w:t>
      </w:r>
    </w:p>
    <w:p w:rsidR="00C14632" w:rsidRP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Казахстан: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proofErr w:type="spellStart"/>
      <w:r w:rsidRPr="00C14632">
        <w:rPr>
          <w:rFonts w:ascii="Times New Roman" w:eastAsia="Calibri" w:hAnsi="Times New Roman" w:cs="Times New Roman"/>
          <w:sz w:val="24"/>
          <w:szCs w:val="24"/>
        </w:rPr>
        <w:t>Нур</w:t>
      </w:r>
      <w:proofErr w:type="spellEnd"/>
      <w:r w:rsidRPr="00C14632">
        <w:rPr>
          <w:rFonts w:ascii="Times New Roman" w:eastAsia="Calibri" w:hAnsi="Times New Roman" w:cs="Times New Roman"/>
          <w:sz w:val="24"/>
          <w:szCs w:val="24"/>
        </w:rPr>
        <w:t>-Султан</w:t>
      </w:r>
    </w:p>
    <w:p w:rsidR="00C14632" w:rsidRDefault="00C14632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632">
        <w:rPr>
          <w:rFonts w:ascii="Times New Roman" w:eastAsia="Calibri" w:hAnsi="Times New Roman" w:cs="Times New Roman"/>
          <w:b/>
          <w:sz w:val="24"/>
          <w:szCs w:val="24"/>
        </w:rPr>
        <w:t>Молдова:</w:t>
      </w:r>
      <w:r w:rsidRPr="00C14632">
        <w:rPr>
          <w:rFonts w:ascii="Times New Roman" w:eastAsia="Calibri" w:hAnsi="Times New Roman" w:cs="Times New Roman"/>
          <w:sz w:val="24"/>
          <w:szCs w:val="24"/>
        </w:rPr>
        <w:t xml:space="preserve"> г. Кишинёв</w:t>
      </w:r>
    </w:p>
    <w:p w:rsidR="007800AD" w:rsidRPr="00C14632" w:rsidRDefault="007800AD" w:rsidP="005358B6">
      <w:pPr>
        <w:shd w:val="clear" w:color="auto" w:fill="FFFFFF"/>
        <w:tabs>
          <w:tab w:val="left" w:pos="284"/>
        </w:tabs>
        <w:spacing w:after="0" w:line="240" w:lineRule="auto"/>
        <w:ind w:left="284" w:right="-28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632" w:rsidRPr="007800AD" w:rsidRDefault="007800AD" w:rsidP="005358B6">
      <w:pPr>
        <w:shd w:val="clear" w:color="auto" w:fill="FFFFFF"/>
        <w:tabs>
          <w:tab w:val="left" w:pos="284"/>
        </w:tabs>
        <w:spacing w:after="0" w:line="240" w:lineRule="auto"/>
        <w:ind w:left="709" w:right="-284" w:hanging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800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География участников </w:t>
      </w:r>
      <w:r w:rsidR="005B25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кейса </w:t>
      </w:r>
      <w:r w:rsidRPr="007800A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мероприятий в </w:t>
      </w:r>
      <w:r w:rsidRPr="007800AD">
        <w:rPr>
          <w:rFonts w:ascii="Times New Roman" w:eastAsia="Calibri" w:hAnsi="Times New Roman" w:cs="Times New Roman"/>
          <w:b/>
          <w:color w:val="C00000"/>
          <w:sz w:val="24"/>
          <w:szCs w:val="24"/>
          <w:u w:val="single"/>
        </w:rPr>
        <w:t xml:space="preserve">2021-2022 </w:t>
      </w:r>
      <w:r w:rsidRPr="007800AD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учебном году</w:t>
      </w:r>
    </w:p>
    <w:p w:rsidR="0059556F" w:rsidRPr="00B266E5" w:rsidRDefault="005358B6" w:rsidP="005358B6">
      <w:pPr>
        <w:shd w:val="clear" w:color="auto" w:fill="FFFFFF"/>
        <w:tabs>
          <w:tab w:val="left" w:pos="284"/>
        </w:tabs>
        <w:spacing w:after="0" w:line="240" w:lineRule="auto"/>
        <w:ind w:right="-28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Томск: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 ДОО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1, 2, 3, 5, 8, 11, 13, 15, 18, 19, 21, 23,24, 27, 28, 30, 33, 35, 38, 39, 40, 44, 45, 46, 48, 50, 51,53, 54, 56, 57,60, 61, 62, 63, 66, 69, 73, 76, 77, 79, 82, 83, 85, 86, 88, 89, 93,94, 95, 96, 99, 100, 102, 103, 104,133, 134; СП ДО МАОУ СОШ №11, 30; МБОУ прогимназия «Кристина»; АНО ДОРР «Ладушки»;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ООУ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№; № 3, 4, 11, 16, 28, 40, 47, 49, 54, 67; МАОУ Школа «Эврика-развитие», МАОУ лицей № 8 имени Н.Н. Рукавишникова, МАОУ гимназия № 13, 18, 26, 29, 55; МБОУ ООШ № 39, 45;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МАОУ ДО ЦДТ «Луч» г. Томска, МБОУ ДО ДДТ «Искорка»; ОГКУ «Центра помощи детям, оставшимся без попечения родителей, г. Томска»; МАОУ «Томский Хобби - центр»;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ВУЗы: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Инженерная школа энергетики ТПУ;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область: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ОГАОУ ДО "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ДШИ" г. Асино, МБОУ «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Тогурская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С.В. Маслова»;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Северск -  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 84, ДОО №№ 17, 25, 37, 44, 47, 50, 52, 54, 60; МБДОУ «Детский сад Подсолнухи»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Парабель</w:t>
      </w:r>
      <w:proofErr w:type="spellEnd"/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Молчаново, ЗАТО Северск, с.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Кожевниково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Батурино,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Шегарский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Кривошеинский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с. Красный Яр, с. Мельниково; </w:t>
      </w:r>
      <w:r w:rsidR="0059556F"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Томский район: </w:t>
      </w:r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«Северный парк», МАДОУ «Детский сад с.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Корнилово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МБОУ НОШ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«Южные ворота»; МБДОУ «Детский сад КВ п. Молодёжный»; МБДОУ «Детский сад с.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Зоркальцево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МБДОУ «Детский сад с.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Кафтанчиково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МАДОУ «ЦРР Академия крохи», МКДОУ ЦРР детский сад Колокольчик с.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Кожевниково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«МБДОУ Детский сад с. Калтай», МБДОУ «Детский сад КВ д.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Нелюбино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МБДОУ «Детский сад «Рябинка» КВ п. Зональная Станция»; МБОУ ДО «Дом детского творчества», п. Зональная Станция, МАДОУ «Детский сад «Полянка» п. Мирный, МАДОУ «ЦРР – детский сад д. Кисловка», МАДОУ «Детский сад ОВ </w:t>
      </w:r>
      <w:proofErr w:type="spellStart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с.Рыбалово</w:t>
      </w:r>
      <w:proofErr w:type="spellEnd"/>
      <w:r w:rsidR="0059556F"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МБДОУ «Детский сад ОВ п. Рассвет», МБДОУ «Детский сад п. Аэропорт», МБДОУ «Детский сад с. Октябрьское», МБДОУ «Детский сад «Радужный» п. Зональная Станция.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Московская область:</w:t>
      </w:r>
      <w:r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 Щелково - МБУ ДПО УМОЦ, МАДОУ ЦРР-детский сад № 35 "Родничок", МАОУ «Гимназия № 2», МАОУ «Щёлковская гимназия № 6», МАОУ СОШ № 8, МАОУ Медвежье-</w:t>
      </w:r>
      <w:proofErr w:type="spellStart"/>
      <w:r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Озёрская</w:t>
      </w:r>
      <w:proofErr w:type="spellEnd"/>
      <w:r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 19; МАОУ СОШ № 16, МБОУ СОШ №25 им. И.А. Копылова, МАДОУ ЦРР - детский сад № 35 «Родничок», МАОУ СОШ № 4 им. П.И. Климука СП «Детский сад Светлячок»; МБОУ «Лицей </w:t>
      </w:r>
      <w:r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Рошаль»;</w:t>
      </w:r>
      <w:r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компенсирующего вида детский сад № 40 «Солнышко» </w:t>
      </w:r>
      <w:r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г.о. Коломна;</w:t>
      </w:r>
      <w:r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Москва</w:t>
      </w:r>
      <w:r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Российский химико-технологический университет имени Д.И. Менделеева, химический факультет МГУ им. М.В. Ломоносова,</w:t>
      </w:r>
      <w:r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г.о. Троицк, г. Дубна, г. Королев;</w:t>
      </w:r>
      <w:r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СОШ №17</w:t>
      </w:r>
      <w:r w:rsidRPr="00B2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B266E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УИОП ГОЩ структурное подразделение «Детский сад «Карамелька».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sz w:val="24"/>
          <w:szCs w:val="24"/>
        </w:rPr>
        <w:tab/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Иркутская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: МБОУ СОШ № 29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р.п. Чунский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, МБДОУ детский сад комбинированного вида № 43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п. Мегет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г. Иркутск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- МБДОУ города Иркутска детский сад № 180,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г. Усть-Илимск: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МБДОУ № 12 «Брусничка»; МАОУ «Экспериментальный лицей «Научно-образовательный комплекс»;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г. Братск: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МБДОУ «ДСОВ № 101», МБДОУ «ДСОВ № 76»;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г. Зима: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МКДОУ «Детский сад № 16»; г.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Ангарск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- ГБПОУ Иркутской области «Ангарский педагогический колледж»,</w:t>
      </w:r>
      <w:r w:rsidRPr="00B266E5">
        <w:rPr>
          <w:rFonts w:ascii="Times New Roman" w:eastAsia="Calibri" w:hAnsi="Times New Roman" w:cs="Times New Roman"/>
        </w:rPr>
        <w:t xml:space="preserve"> </w:t>
      </w:r>
      <w:r w:rsidRPr="00B266E5">
        <w:rPr>
          <w:rFonts w:ascii="Times New Roman" w:eastAsia="Calibri" w:hAnsi="Times New Roman" w:cs="Times New Roman"/>
          <w:sz w:val="24"/>
          <w:szCs w:val="24"/>
        </w:rPr>
        <w:t>МБУ ДПО «Центр обеспечения развития образования»,  МБОУ «СОШ № 45, МБОУ «СОШ № 4»,</w:t>
      </w:r>
      <w:r w:rsidRPr="00B266E5">
        <w:rPr>
          <w:rFonts w:ascii="Times New Roman" w:eastAsia="Calibri" w:hAnsi="Times New Roman" w:cs="Times New Roman"/>
        </w:rPr>
        <w:t xml:space="preserve"> </w:t>
      </w:r>
      <w:r w:rsidRPr="00B266E5">
        <w:rPr>
          <w:rFonts w:ascii="Times New Roman" w:eastAsia="Calibri" w:hAnsi="Times New Roman" w:cs="Times New Roman"/>
          <w:sz w:val="24"/>
          <w:szCs w:val="24"/>
        </w:rPr>
        <w:t>МБОУ «СОШ № 7», МБОУ «СОШ № 14».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ab/>
        <w:t>ХМАО: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НРМБДУ «Детский сад «Жемчужинка»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 xml:space="preserve">п. </w:t>
      </w:r>
      <w:proofErr w:type="spellStart"/>
      <w:r w:rsidRPr="00B266E5">
        <w:rPr>
          <w:rFonts w:ascii="Times New Roman" w:eastAsia="Calibri" w:hAnsi="Times New Roman" w:cs="Times New Roman"/>
          <w:b/>
          <w:sz w:val="24"/>
          <w:szCs w:val="24"/>
        </w:rPr>
        <w:t>Пойковский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, МАОУ СОШ № 7 </w:t>
      </w:r>
      <w:r w:rsidR="005358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г. Когалым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, МОУ «СОШ № 8»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г. Нефтеюганск;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МБОУ «Начальная школа № </w:t>
      </w:r>
      <w:proofErr w:type="gramStart"/>
      <w:r w:rsidRPr="00B266E5">
        <w:rPr>
          <w:rFonts w:ascii="Times New Roman" w:eastAsia="Calibri" w:hAnsi="Times New Roman" w:cs="Times New Roman"/>
          <w:sz w:val="24"/>
          <w:szCs w:val="24"/>
        </w:rPr>
        <w:t>15»</w:t>
      </w:r>
      <w:r w:rsidR="005358B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="005358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г. Нефтеюганск; МБДОУ детский сад «Ромашка»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г. Лянтор.</w:t>
      </w:r>
    </w:p>
    <w:p w:rsidR="0059556F" w:rsidRPr="00B266E5" w:rsidRDefault="0059556F" w:rsidP="005358B6">
      <w:pPr>
        <w:shd w:val="clear" w:color="auto" w:fill="FFFFFF"/>
        <w:spacing w:after="0" w:line="240" w:lineRule="auto"/>
        <w:ind w:left="-284" w:right="-284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ab/>
        <w:t>Тюменская область: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МБДОУ№ 31 «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Снегирек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>» г. Сургут</w:t>
      </w:r>
    </w:p>
    <w:p w:rsidR="0059556F" w:rsidRPr="00B266E5" w:rsidRDefault="00176EAE" w:rsidP="005358B6">
      <w:pPr>
        <w:shd w:val="clear" w:color="auto" w:fill="FFFFFF"/>
        <w:spacing w:after="0" w:line="240" w:lineRule="auto"/>
        <w:ind w:left="-284" w:right="-284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9556F" w:rsidRPr="00B266E5">
        <w:rPr>
          <w:rFonts w:ascii="Times New Roman" w:eastAsia="Calibri" w:hAnsi="Times New Roman" w:cs="Times New Roman"/>
          <w:b/>
          <w:sz w:val="24"/>
          <w:szCs w:val="24"/>
        </w:rPr>
        <w:t>Новосибирская область:</w:t>
      </w:r>
      <w:r w:rsidR="0059556F" w:rsidRPr="00B266E5">
        <w:rPr>
          <w:rFonts w:ascii="Times New Roman" w:eastAsia="Calibri" w:hAnsi="Times New Roman" w:cs="Times New Roman"/>
          <w:sz w:val="24"/>
          <w:szCs w:val="24"/>
        </w:rPr>
        <w:t xml:space="preserve"> МБОУ «Новолуговская средняя школа № 57» с. </w:t>
      </w:r>
      <w:proofErr w:type="spellStart"/>
      <w:r w:rsidR="0059556F" w:rsidRPr="00B266E5">
        <w:rPr>
          <w:rFonts w:ascii="Times New Roman" w:eastAsia="Calibri" w:hAnsi="Times New Roman" w:cs="Times New Roman"/>
          <w:sz w:val="24"/>
          <w:szCs w:val="24"/>
        </w:rPr>
        <w:t>Новолуговое</w:t>
      </w:r>
      <w:proofErr w:type="spellEnd"/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Свердловская область: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г. Екатеринбург: МАДОУ № 14, МБДОУ № 203, МБДОУ - детский сад № 496, МАДОУ – детский сад № 233; ДОО №№ 14, 49, 126, 222, 366, 451,496, МАОУ лицей №135, МБУ ДО - ГДЭЦ 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Кемеровская область: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МБОУ «СОШ № 25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г.Салаира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», г. Кемерово, г. </w:t>
      </w:r>
      <w:proofErr w:type="gramStart"/>
      <w:r w:rsidR="005358B6" w:rsidRPr="00B266E5">
        <w:rPr>
          <w:rFonts w:ascii="Times New Roman" w:eastAsia="Calibri" w:hAnsi="Times New Roman" w:cs="Times New Roman"/>
          <w:sz w:val="24"/>
          <w:szCs w:val="24"/>
        </w:rPr>
        <w:t xml:space="preserve">Мариинск, </w:t>
      </w:r>
      <w:r w:rsidR="005358B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5358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B266E5">
        <w:rPr>
          <w:rFonts w:ascii="Times New Roman" w:eastAsia="Calibri" w:hAnsi="Times New Roman" w:cs="Times New Roman"/>
          <w:sz w:val="24"/>
          <w:szCs w:val="24"/>
        </w:rPr>
        <w:t>г. Новокузнецк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Курская область: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г. Курск: ОБОУ «Школа-интернат № 4»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Рязанская область: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МБОУ «Школа № 59»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Ростовская область: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Вареновская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СОШ, село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Вареновка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Неклиновского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Челябинская область: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МАОУ «СОШ № 94 г. Челябинска»,</w:t>
      </w:r>
      <w:r w:rsidRPr="00B266E5">
        <w:rPr>
          <w:rFonts w:ascii="Times New Roman" w:eastAsia="Calibri" w:hAnsi="Times New Roman" w:cs="Times New Roman"/>
        </w:rPr>
        <w:t xml:space="preserve"> </w:t>
      </w:r>
      <w:r w:rsidRPr="00B266E5">
        <w:rPr>
          <w:rFonts w:ascii="Times New Roman" w:eastAsia="Calibri" w:hAnsi="Times New Roman" w:cs="Times New Roman"/>
          <w:sz w:val="24"/>
          <w:szCs w:val="24"/>
        </w:rPr>
        <w:t>МБОУ «СОШ № 75</w:t>
      </w:r>
      <w:r w:rsidR="005358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г. Челябинска»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Сахалинская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Томаринский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район, с.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Ильинское</w:t>
      </w:r>
      <w:proofErr w:type="spellEnd"/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Ленинградская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Санкт-Петербург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Мурманская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Кировск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Калужская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Калуга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Воронежская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: Семилукский район, с.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Перлевка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, с.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Новоживотинное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>, г. Воронеж;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Саратовская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Саратов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Самарская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Самара, г. Аткарск, г. Сызрань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Смоленская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Смоленск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Ульяновская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>: р.п. Старая Кулатка, г. Ульяновск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Ростовская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Ростов-на-Дону - химический факультет Южного федерального университета, г. Константиновск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Нижегородская область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Нижний Новгород - Институт физико-химических технологий и материаловедения Нижегородского государственного технического университета им. Р.Е. Алексеева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Республика Коми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Воркута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Республика Дагестан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Махачкала - ФГБОУ ВПО Дагестанский Государственный университет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Республика Хакасия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Абакан - МБОУ «Средняя общеобразовательная школа № 3»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Республика Бурятия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Улан-Удэ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Республика Татарстан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Кайбицкий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район, село Большое Подберезье, г. Елабуга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20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 xml:space="preserve">Пермский край: </w:t>
      </w:r>
      <w:r w:rsidRPr="00B266E5">
        <w:rPr>
          <w:rFonts w:ascii="Times New Roman" w:eastAsia="Calibri" w:hAnsi="Times New Roman" w:cs="Times New Roman"/>
          <w:sz w:val="24"/>
          <w:szCs w:val="24"/>
        </w:rPr>
        <w:t>г. Пермь: МБОУ «Октябрьская СОШ № 2»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 xml:space="preserve">Алтайский край: </w:t>
      </w:r>
      <w:r w:rsidRPr="00B266E5">
        <w:rPr>
          <w:rFonts w:ascii="Times New Roman" w:eastAsia="Calibri" w:hAnsi="Times New Roman" w:cs="Times New Roman"/>
          <w:sz w:val="24"/>
          <w:szCs w:val="24"/>
        </w:rPr>
        <w:t>МБОУ «СОШ № 34» г. Бийск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Приморский край</w:t>
      </w:r>
      <w:r w:rsidRPr="00B266E5">
        <w:rPr>
          <w:rFonts w:ascii="Times New Roman" w:eastAsia="Calibri" w:hAnsi="Times New Roman" w:cs="Times New Roman"/>
          <w:sz w:val="24"/>
          <w:szCs w:val="24"/>
        </w:rPr>
        <w:t>: г. Владивосток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 xml:space="preserve">Камчатский край: </w:t>
      </w:r>
      <w:r w:rsidRPr="00B266E5">
        <w:rPr>
          <w:rFonts w:ascii="Times New Roman" w:eastAsia="Calibri" w:hAnsi="Times New Roman" w:cs="Times New Roman"/>
          <w:sz w:val="24"/>
          <w:szCs w:val="24"/>
        </w:rPr>
        <w:t>г. Петропавловск-Камчатский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Краснодарский край: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г. Новороссийск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Забайкальский край: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Краснокаменск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>: ДОО №№ 9, 11, 16; МАДОУ № 1» Улыбка», МАДОУ детский сад №16 «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Дюймовочка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» г.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Краснокаменска</w:t>
      </w:r>
      <w:proofErr w:type="spellEnd"/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2 государства Центральной Азии: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Казахстан: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Нур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-Султан и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>Кыргызстан: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г. Бишкек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2 страны – 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 xml:space="preserve">ЛНР </w:t>
      </w:r>
      <w:r w:rsidRPr="00B266E5">
        <w:rPr>
          <w:rFonts w:ascii="Times New Roman" w:eastAsia="Calibri" w:hAnsi="Times New Roman" w:cs="Times New Roman"/>
          <w:sz w:val="24"/>
          <w:szCs w:val="24"/>
        </w:rPr>
        <w:t>и</w:t>
      </w:r>
      <w:r w:rsidRPr="00B266E5">
        <w:rPr>
          <w:rFonts w:ascii="Times New Roman" w:eastAsia="Calibri" w:hAnsi="Times New Roman" w:cs="Times New Roman"/>
          <w:b/>
          <w:sz w:val="24"/>
          <w:szCs w:val="24"/>
        </w:rPr>
        <w:t xml:space="preserve"> Малайзия</w:t>
      </w:r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: г.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Куала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266E5">
        <w:rPr>
          <w:rFonts w:ascii="Times New Roman" w:eastAsia="Calibri" w:hAnsi="Times New Roman" w:cs="Times New Roman"/>
          <w:sz w:val="24"/>
          <w:szCs w:val="24"/>
        </w:rPr>
        <w:t>Лумпур</w:t>
      </w:r>
      <w:proofErr w:type="spellEnd"/>
      <w:r w:rsidRPr="00B266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556F" w:rsidRPr="00B266E5" w:rsidRDefault="0059556F" w:rsidP="005358B6">
      <w:pPr>
        <w:shd w:val="clear" w:color="auto" w:fill="FFFFFF"/>
        <w:tabs>
          <w:tab w:val="left" w:pos="284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6E5">
        <w:rPr>
          <w:rFonts w:ascii="Times New Roman" w:eastAsia="Calibri" w:hAnsi="Times New Roman" w:cs="Times New Roman"/>
          <w:b/>
          <w:sz w:val="24"/>
          <w:szCs w:val="24"/>
        </w:rPr>
        <w:t>ИТОГО: 34 региона РФ, 2 государства Центральной Азии, 2 страны</w:t>
      </w:r>
    </w:p>
    <w:p w:rsidR="005358B6" w:rsidRDefault="005358B6" w:rsidP="0008644B">
      <w:p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44B" w:rsidRPr="005358B6" w:rsidRDefault="005358B6" w:rsidP="0008644B">
      <w:p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6660E" w:rsidRPr="0008644B">
        <w:rPr>
          <w:rFonts w:ascii="Times New Roman" w:eastAsia="Calibri" w:hAnsi="Times New Roman" w:cs="Times New Roman"/>
          <w:b/>
          <w:sz w:val="24"/>
          <w:szCs w:val="24"/>
        </w:rPr>
        <w:t>Количест</w:t>
      </w:r>
      <w:r w:rsidR="005B259B">
        <w:rPr>
          <w:rFonts w:ascii="Times New Roman" w:eastAsia="Calibri" w:hAnsi="Times New Roman" w:cs="Times New Roman"/>
          <w:b/>
          <w:sz w:val="24"/>
          <w:szCs w:val="24"/>
        </w:rPr>
        <w:t>венные показатели</w:t>
      </w:r>
      <w:r w:rsidR="00510AF7">
        <w:rPr>
          <w:rFonts w:ascii="Times New Roman" w:eastAsia="Calibri" w:hAnsi="Times New Roman" w:cs="Times New Roman"/>
          <w:b/>
          <w:sz w:val="24"/>
          <w:szCs w:val="24"/>
        </w:rPr>
        <w:t xml:space="preserve"> (охват)</w:t>
      </w:r>
      <w:r w:rsidR="0008644B" w:rsidRPr="0008644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864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8644B" w:rsidRPr="005358B6">
        <w:rPr>
          <w:rFonts w:ascii="Times New Roman" w:eastAsia="Calibri" w:hAnsi="Times New Roman" w:cs="Times New Roman"/>
          <w:sz w:val="24"/>
          <w:szCs w:val="24"/>
        </w:rPr>
        <w:t>4232 человека (педагоги, родители, обучающиеся, преподаватели</w:t>
      </w:r>
      <w:r w:rsidR="00510A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510AF7">
        <w:rPr>
          <w:rFonts w:ascii="Times New Roman" w:eastAsia="Calibri" w:hAnsi="Times New Roman" w:cs="Times New Roman"/>
          <w:sz w:val="24"/>
          <w:szCs w:val="24"/>
        </w:rPr>
        <w:t>студенты)  за</w:t>
      </w:r>
      <w:proofErr w:type="gramEnd"/>
      <w:r w:rsidR="00510AF7">
        <w:rPr>
          <w:rFonts w:ascii="Times New Roman" w:eastAsia="Calibri" w:hAnsi="Times New Roman" w:cs="Times New Roman"/>
          <w:sz w:val="24"/>
          <w:szCs w:val="24"/>
        </w:rPr>
        <w:t xml:space="preserve"> 2020-2022 г.</w:t>
      </w:r>
    </w:p>
    <w:p w:rsidR="00D7512D" w:rsidRPr="00B266E5" w:rsidRDefault="00D7512D" w:rsidP="005358B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266E5">
        <w:rPr>
          <w:rFonts w:ascii="Times New Roman" w:hAnsi="Times New Roman" w:cs="Times New Roman"/>
          <w:b/>
          <w:sz w:val="24"/>
          <w:szCs w:val="24"/>
        </w:rPr>
        <w:t>Качественные</w:t>
      </w:r>
      <w:r w:rsidR="005B259B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B266E5">
        <w:rPr>
          <w:rFonts w:ascii="Times New Roman" w:hAnsi="Times New Roman" w:cs="Times New Roman"/>
          <w:b/>
          <w:sz w:val="24"/>
          <w:szCs w:val="24"/>
        </w:rPr>
        <w:t>:</w:t>
      </w:r>
    </w:p>
    <w:p w:rsidR="00246AE9" w:rsidRPr="00246AE9" w:rsidRDefault="00246AE9" w:rsidP="00246A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D23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Актива ПАРТНЕРСТВА: механизмы</w:t>
      </w:r>
      <w:r w:rsidRPr="0024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координации (сформировано положение, план работы, форма отчетности, сроки)</w:t>
      </w:r>
    </w:p>
    <w:p w:rsidR="00246AE9" w:rsidRPr="00246AE9" w:rsidRDefault="00246AE9" w:rsidP="00246A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46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новых партнеров в качестве со</w:t>
      </w:r>
      <w:r w:rsidRPr="00246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46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организаторов в рамках реализации плана мероприятий (конкурсы, конференция);</w:t>
      </w:r>
    </w:p>
    <w:p w:rsidR="00246AE9" w:rsidRPr="00246AE9" w:rsidRDefault="00246AE9" w:rsidP="00246A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246A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- повысилась активность участия партнеров из разных регионов РФ (Московская и Иркутская области, ХМАО, г. Екатеринбург);</w:t>
      </w:r>
    </w:p>
    <w:p w:rsidR="00246AE9" w:rsidRPr="00246AE9" w:rsidRDefault="00246AE9" w:rsidP="00246A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246A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lastRenderedPageBreak/>
        <w:t>- позиционирование работы Межрегионального партнерства в социальных сетях (баннеры, посты), на сайтах</w:t>
      </w:r>
      <w:r w:rsidR="003D2334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и в социальных сетях</w:t>
      </w:r>
      <w:r w:rsidRPr="00246A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;</w:t>
      </w:r>
    </w:p>
    <w:p w:rsidR="00246AE9" w:rsidRPr="00246AE9" w:rsidRDefault="00246AE9" w:rsidP="00246A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AE9">
        <w:rPr>
          <w:rFonts w:ascii="Times New Roman" w:eastAsia="Calibri" w:hAnsi="Times New Roman" w:cs="Times New Roman"/>
          <w:sz w:val="24"/>
          <w:szCs w:val="24"/>
        </w:rPr>
        <w:t>- создание рекламных роликов к мероприятиям с привлечением опыта базовых детских садов города Томска;</w:t>
      </w:r>
    </w:p>
    <w:p w:rsidR="00246AE9" w:rsidRPr="00246AE9" w:rsidRDefault="00246AE9" w:rsidP="00246A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246AE9">
        <w:rPr>
          <w:rFonts w:ascii="Times New Roman" w:eastAsia="Calibri" w:hAnsi="Times New Roman" w:cs="Times New Roman"/>
          <w:sz w:val="24"/>
          <w:szCs w:val="24"/>
        </w:rPr>
        <w:t>- издательская деятельность по теме образования для устойчивого развития;</w:t>
      </w:r>
    </w:p>
    <w:p w:rsidR="00246AE9" w:rsidRPr="00246AE9" w:rsidRDefault="00246AE9" w:rsidP="00246A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A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- повышение активности посещаемости сайта Межрегионального сетевого партнерства </w:t>
      </w:r>
      <w:hyperlink r:id="rId68" w:history="1">
        <w:r w:rsidRPr="00246AE9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http://partner-unitwin.net</w:t>
        </w:r>
      </w:hyperlink>
      <w:r w:rsidRPr="00246A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, количества просмотров на сайте </w:t>
      </w:r>
      <w:hyperlink r:id="rId69" w:history="1">
        <w:r w:rsidRPr="00246AE9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http://moodle.imc.tomsk.ru</w:t>
        </w:r>
      </w:hyperlink>
      <w:r w:rsidRPr="00246AE9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за счет структурирования содержательного контента сайта, системного и рекламного характера проводимых мероприятий;</w:t>
      </w:r>
      <w:r w:rsidRPr="0024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6AE9" w:rsidRPr="00246AE9" w:rsidRDefault="00246AE9" w:rsidP="00246AE9">
      <w:pPr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</w:p>
    <w:p w:rsidR="00B60900" w:rsidRDefault="00B60900" w:rsidP="00B35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6E5">
        <w:rPr>
          <w:rFonts w:ascii="Times New Roman" w:hAnsi="Times New Roman" w:cs="Times New Roman"/>
          <w:b/>
          <w:sz w:val="24"/>
          <w:szCs w:val="24"/>
        </w:rPr>
        <w:t>Планы по развитию и масштабированию проекта</w:t>
      </w:r>
      <w:r w:rsidR="003D766F">
        <w:rPr>
          <w:rFonts w:ascii="Times New Roman" w:hAnsi="Times New Roman" w:cs="Times New Roman"/>
          <w:b/>
          <w:sz w:val="24"/>
          <w:szCs w:val="24"/>
        </w:rPr>
        <w:t>:</w:t>
      </w:r>
    </w:p>
    <w:p w:rsidR="003D766F" w:rsidRDefault="00736F7D" w:rsidP="00736F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межрегионального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(добровольческого) движения для распространения идей образования для устойчивого развития;</w:t>
      </w:r>
    </w:p>
    <w:p w:rsidR="00736F7D" w:rsidRDefault="00736F7D" w:rsidP="00736F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продолжить </w:t>
      </w:r>
      <w:r w:rsidRPr="00736F7D">
        <w:rPr>
          <w:rFonts w:ascii="Times New Roman" w:hAnsi="Times New Roman" w:cs="Times New Roman"/>
          <w:sz w:val="24"/>
          <w:szCs w:val="24"/>
        </w:rPr>
        <w:t>проведение общественно-значимых мероприятий, демонстрирующих новые модели поведения, осознанное потребление, ответственность за экологическое состояние окруж</w:t>
      </w:r>
      <w:r w:rsidR="00D43D31">
        <w:rPr>
          <w:rFonts w:ascii="Times New Roman" w:hAnsi="Times New Roman" w:cs="Times New Roman"/>
          <w:sz w:val="24"/>
          <w:szCs w:val="24"/>
        </w:rPr>
        <w:t>ающей среды и будущее поколений;</w:t>
      </w:r>
    </w:p>
    <w:p w:rsidR="00D43D31" w:rsidRDefault="00D43D31" w:rsidP="00736F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публикацию о работе проекта в ежегодном научно-методическом</w:t>
      </w:r>
      <w:r w:rsidRPr="00D43D31">
        <w:rPr>
          <w:rFonts w:ascii="Times New Roman" w:hAnsi="Times New Roman" w:cs="Times New Roman"/>
          <w:sz w:val="24"/>
          <w:szCs w:val="24"/>
        </w:rPr>
        <w:t xml:space="preserve"> журнал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43D31">
        <w:rPr>
          <w:rFonts w:ascii="Times New Roman" w:hAnsi="Times New Roman" w:cs="Times New Roman"/>
          <w:sz w:val="24"/>
          <w:szCs w:val="24"/>
        </w:rPr>
        <w:t xml:space="preserve"> «Экологическое образование и просвещение в Томской области»</w:t>
      </w:r>
    </w:p>
    <w:p w:rsidR="00B60900" w:rsidRDefault="00B60900" w:rsidP="005358B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266E5">
        <w:rPr>
          <w:rFonts w:ascii="Times New Roman" w:hAnsi="Times New Roman" w:cs="Times New Roman"/>
          <w:b/>
          <w:sz w:val="24"/>
          <w:szCs w:val="24"/>
        </w:rPr>
        <w:t xml:space="preserve">Ссылка на сайт / </w:t>
      </w:r>
      <w:proofErr w:type="spellStart"/>
      <w:r w:rsidRPr="00B266E5">
        <w:rPr>
          <w:rFonts w:ascii="Times New Roman" w:hAnsi="Times New Roman" w:cs="Times New Roman"/>
          <w:b/>
          <w:sz w:val="24"/>
          <w:szCs w:val="24"/>
        </w:rPr>
        <w:t>соц</w:t>
      </w:r>
      <w:r w:rsidR="002836C1">
        <w:rPr>
          <w:rFonts w:ascii="Times New Roman" w:hAnsi="Times New Roman" w:cs="Times New Roman"/>
          <w:b/>
          <w:sz w:val="24"/>
          <w:szCs w:val="24"/>
        </w:rPr>
        <w:t>.</w:t>
      </w:r>
      <w:r w:rsidRPr="00B266E5">
        <w:rPr>
          <w:rFonts w:ascii="Times New Roman" w:hAnsi="Times New Roman" w:cs="Times New Roman"/>
          <w:b/>
          <w:sz w:val="24"/>
          <w:szCs w:val="24"/>
        </w:rPr>
        <w:t>сети</w:t>
      </w:r>
      <w:proofErr w:type="spellEnd"/>
      <w:r w:rsidRPr="00B266E5">
        <w:rPr>
          <w:rFonts w:ascii="Times New Roman" w:hAnsi="Times New Roman" w:cs="Times New Roman"/>
          <w:b/>
          <w:sz w:val="24"/>
          <w:szCs w:val="24"/>
        </w:rPr>
        <w:t xml:space="preserve"> с информацией о проекте</w:t>
      </w:r>
      <w:r w:rsidR="005B259B">
        <w:rPr>
          <w:rFonts w:ascii="Times New Roman" w:hAnsi="Times New Roman" w:cs="Times New Roman"/>
          <w:b/>
          <w:sz w:val="24"/>
          <w:szCs w:val="24"/>
        </w:rPr>
        <w:t xml:space="preserve"> (кейсе мероприятий)</w:t>
      </w:r>
      <w:r w:rsidR="002836C1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0" w:history="1">
        <w:r w:rsidR="003D766F" w:rsidRPr="00000497">
          <w:rPr>
            <w:rStyle w:val="a4"/>
            <w:rFonts w:ascii="Times New Roman" w:hAnsi="Times New Roman" w:cs="Times New Roman"/>
            <w:b/>
            <w:sz w:val="24"/>
            <w:szCs w:val="24"/>
          </w:rPr>
          <w:t>http://partner-unitwin.net/</w:t>
        </w:r>
      </w:hyperlink>
    </w:p>
    <w:p w:rsidR="00B60900" w:rsidRDefault="00B60900" w:rsidP="005B25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6E5">
        <w:rPr>
          <w:rFonts w:ascii="Times New Roman" w:hAnsi="Times New Roman" w:cs="Times New Roman"/>
          <w:b/>
          <w:sz w:val="24"/>
          <w:szCs w:val="24"/>
        </w:rPr>
        <w:t>Имеющиеся ресурсы для запуска проекта</w:t>
      </w:r>
      <w:r w:rsidR="005B259B">
        <w:rPr>
          <w:rFonts w:ascii="Times New Roman" w:hAnsi="Times New Roman" w:cs="Times New Roman"/>
          <w:b/>
          <w:sz w:val="24"/>
          <w:szCs w:val="24"/>
        </w:rPr>
        <w:t xml:space="preserve"> (кейса мероприятий)</w:t>
      </w:r>
      <w:r w:rsidRPr="00B266E5">
        <w:rPr>
          <w:rFonts w:ascii="Times New Roman" w:hAnsi="Times New Roman" w:cs="Times New Roman"/>
          <w:b/>
          <w:sz w:val="24"/>
          <w:szCs w:val="24"/>
        </w:rPr>
        <w:t xml:space="preserve"> (финансовые и нефинансовые)</w:t>
      </w:r>
      <w:r w:rsidR="003D766F">
        <w:rPr>
          <w:rFonts w:ascii="Times New Roman" w:hAnsi="Times New Roman" w:cs="Times New Roman"/>
          <w:b/>
          <w:sz w:val="24"/>
          <w:szCs w:val="24"/>
        </w:rPr>
        <w:t>:</w:t>
      </w:r>
    </w:p>
    <w:p w:rsidR="003D766F" w:rsidRDefault="003D766F" w:rsidP="005358B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Нефинансовые ресурсы: </w:t>
      </w:r>
    </w:p>
    <w:p w:rsidR="003D766F" w:rsidRDefault="003D766F" w:rsidP="003D766F">
      <w:pPr>
        <w:jc w:val="both"/>
        <w:rPr>
          <w:rFonts w:ascii="Times New Roman" w:hAnsi="Times New Roman" w:cs="Times New Roman"/>
          <w:sz w:val="24"/>
          <w:szCs w:val="24"/>
        </w:rPr>
      </w:pPr>
      <w:r w:rsidRPr="003D76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кадровые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числа педагогов базовых учреждений, </w:t>
      </w:r>
      <w:hyperlink r:id="rId71" w:history="1">
        <w:r w:rsidRPr="003D766F">
          <w:rPr>
            <w:rStyle w:val="a4"/>
            <w:rFonts w:ascii="Times New Roman" w:hAnsi="Times New Roman" w:cs="Times New Roman"/>
            <w:sz w:val="24"/>
            <w:szCs w:val="24"/>
          </w:rPr>
          <w:t>Межрегиональный актив</w:t>
        </w:r>
      </w:hyperlink>
      <w:r w:rsidRPr="003D766F">
        <w:rPr>
          <w:rFonts w:ascii="Times New Roman" w:hAnsi="Times New Roman" w:cs="Times New Roman"/>
          <w:sz w:val="24"/>
          <w:szCs w:val="24"/>
        </w:rPr>
        <w:t xml:space="preserve"> из числа педагогов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D766F" w:rsidRDefault="003D766F" w:rsidP="003D766F">
      <w:pPr>
        <w:jc w:val="both"/>
        <w:rPr>
          <w:rFonts w:ascii="Times New Roman" w:hAnsi="Times New Roman" w:cs="Times New Roman"/>
          <w:sz w:val="24"/>
          <w:szCs w:val="24"/>
        </w:rPr>
      </w:pPr>
      <w:r w:rsidRPr="003D766F">
        <w:rPr>
          <w:rFonts w:ascii="Times New Roman" w:hAnsi="Times New Roman" w:cs="Times New Roman"/>
          <w:sz w:val="24"/>
          <w:szCs w:val="24"/>
        </w:rPr>
        <w:t xml:space="preserve">- постоянно действующий сайт </w:t>
      </w:r>
      <w:hyperlink r:id="rId72" w:history="1">
        <w:r w:rsidRPr="003D766F">
          <w:rPr>
            <w:rStyle w:val="a4"/>
            <w:rFonts w:ascii="Times New Roman" w:hAnsi="Times New Roman" w:cs="Times New Roman"/>
            <w:sz w:val="24"/>
            <w:szCs w:val="24"/>
          </w:rPr>
          <w:t>http://partner-unitwin.net/</w:t>
        </w:r>
      </w:hyperlink>
      <w:r w:rsidRPr="003D766F">
        <w:rPr>
          <w:rFonts w:ascii="Times New Roman" w:hAnsi="Times New Roman" w:cs="Times New Roman"/>
          <w:sz w:val="24"/>
          <w:szCs w:val="24"/>
        </w:rPr>
        <w:t xml:space="preserve"> для информирования о мероприятиях и распространения информации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766F" w:rsidRPr="003D766F" w:rsidRDefault="003D766F" w:rsidP="003D7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мероприятий под руководством Партнерства</w:t>
      </w:r>
      <w:r w:rsidRPr="003D766F">
        <w:rPr>
          <w:rFonts w:ascii="Times New Roman" w:hAnsi="Times New Roman" w:cs="Times New Roman"/>
          <w:sz w:val="24"/>
          <w:szCs w:val="24"/>
        </w:rPr>
        <w:t xml:space="preserve"> Кафедры ЮНЕСКО по изучению глобальных проблем и возникающих социальных и этических вызовов для больших городов и их населения факультета глобальных процессов МГУ им М.В. Ломоносова, ФГБНУ «Институт стратегии развития о</w:t>
      </w:r>
      <w:r w:rsidR="00D95955">
        <w:rPr>
          <w:rFonts w:ascii="Times New Roman" w:hAnsi="Times New Roman" w:cs="Times New Roman"/>
          <w:sz w:val="24"/>
          <w:szCs w:val="24"/>
        </w:rPr>
        <w:t>бразования РАО».</w:t>
      </w:r>
    </w:p>
    <w:p w:rsidR="003D766F" w:rsidRPr="001C04DE" w:rsidRDefault="003D766F" w:rsidP="005358B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345">
        <w:rPr>
          <w:rFonts w:ascii="Times New Roman" w:hAnsi="Times New Roman" w:cs="Times New Roman"/>
          <w:b/>
          <w:sz w:val="24"/>
          <w:szCs w:val="24"/>
        </w:rPr>
        <w:t>Финансовые</w:t>
      </w:r>
      <w:r w:rsidR="00B35345"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  <w:r w:rsidR="001C04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C04DE">
        <w:rPr>
          <w:rFonts w:ascii="Times New Roman" w:hAnsi="Times New Roman" w:cs="Times New Roman"/>
          <w:sz w:val="24"/>
          <w:szCs w:val="24"/>
        </w:rPr>
        <w:t>внебюджетные средства.</w:t>
      </w:r>
    </w:p>
    <w:p w:rsidR="002E1E48" w:rsidRDefault="00B60900" w:rsidP="00B60900">
      <w:pPr>
        <w:rPr>
          <w:rFonts w:ascii="Times New Roman" w:hAnsi="Times New Roman" w:cs="Times New Roman"/>
          <w:b/>
          <w:sz w:val="24"/>
          <w:szCs w:val="24"/>
        </w:rPr>
      </w:pPr>
      <w:r w:rsidRPr="00B266E5">
        <w:rPr>
          <w:rFonts w:ascii="Times New Roman" w:hAnsi="Times New Roman" w:cs="Times New Roman"/>
          <w:b/>
          <w:sz w:val="24"/>
          <w:szCs w:val="24"/>
        </w:rPr>
        <w:t>Потребности проекта</w:t>
      </w:r>
      <w:r w:rsidR="005B259B">
        <w:rPr>
          <w:rFonts w:ascii="Times New Roman" w:hAnsi="Times New Roman" w:cs="Times New Roman"/>
          <w:b/>
          <w:sz w:val="24"/>
          <w:szCs w:val="24"/>
        </w:rPr>
        <w:t xml:space="preserve"> (кейса мероприятий)</w:t>
      </w:r>
      <w:r w:rsidR="003D766F">
        <w:rPr>
          <w:rFonts w:ascii="Times New Roman" w:hAnsi="Times New Roman" w:cs="Times New Roman"/>
          <w:b/>
          <w:sz w:val="24"/>
          <w:szCs w:val="24"/>
        </w:rPr>
        <w:t>:</w:t>
      </w:r>
    </w:p>
    <w:p w:rsidR="00510AF7" w:rsidRPr="003E3B8B" w:rsidRDefault="00510AF7" w:rsidP="003E3B8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3B8B">
        <w:rPr>
          <w:rFonts w:ascii="Times New Roman" w:hAnsi="Times New Roman" w:cs="Times New Roman"/>
          <w:sz w:val="24"/>
          <w:szCs w:val="24"/>
        </w:rPr>
        <w:t>Протопротребности</w:t>
      </w:r>
      <w:proofErr w:type="spellEnd"/>
      <w:r w:rsidRPr="003E3B8B">
        <w:rPr>
          <w:rFonts w:ascii="Times New Roman" w:hAnsi="Times New Roman" w:cs="Times New Roman"/>
          <w:sz w:val="24"/>
          <w:szCs w:val="24"/>
        </w:rPr>
        <w:t xml:space="preserve">: </w:t>
      </w:r>
      <w:r w:rsidR="003E3B8B" w:rsidRPr="003E3B8B">
        <w:rPr>
          <w:rFonts w:ascii="Times New Roman" w:hAnsi="Times New Roman" w:cs="Times New Roman"/>
          <w:sz w:val="24"/>
          <w:szCs w:val="24"/>
        </w:rPr>
        <w:t>потребности в инвестициях - времени, энергии и умственные; поддержка работы сайта (техническое оборудование</w:t>
      </w:r>
      <w:r w:rsidR="00E632FE">
        <w:rPr>
          <w:rFonts w:ascii="Times New Roman" w:hAnsi="Times New Roman" w:cs="Times New Roman"/>
          <w:sz w:val="24"/>
          <w:szCs w:val="24"/>
        </w:rPr>
        <w:t>, буклеты, бланки грамот, сертификатов для участников мероприятий, оплата преподавателям лекций и вебинаров</w:t>
      </w:r>
      <w:r w:rsidR="003E3B8B" w:rsidRPr="003E3B8B">
        <w:rPr>
          <w:rFonts w:ascii="Times New Roman" w:hAnsi="Times New Roman" w:cs="Times New Roman"/>
          <w:sz w:val="24"/>
          <w:szCs w:val="24"/>
        </w:rPr>
        <w:t>).</w:t>
      </w:r>
    </w:p>
    <w:p w:rsidR="003E3B8B" w:rsidRPr="003E3B8B" w:rsidRDefault="003E3B8B" w:rsidP="003E3B8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B8B">
        <w:rPr>
          <w:rFonts w:ascii="Times New Roman" w:hAnsi="Times New Roman" w:cs="Times New Roman"/>
          <w:sz w:val="24"/>
          <w:szCs w:val="24"/>
        </w:rPr>
        <w:t>Потребности интенсивного и стратегического роста (подготовленные и образованные специалисты, прошедшие стажировку, курсы повышения квалификации), что требует инвестиций.</w:t>
      </w:r>
    </w:p>
    <w:p w:rsidR="003E3B8B" w:rsidRDefault="003E3B8B" w:rsidP="003E3B8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B8B">
        <w:rPr>
          <w:rFonts w:ascii="Times New Roman" w:hAnsi="Times New Roman" w:cs="Times New Roman"/>
          <w:sz w:val="24"/>
          <w:szCs w:val="24"/>
        </w:rPr>
        <w:t>Организация региональных тьюторов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A60CE" w:rsidRDefault="004A60CE" w:rsidP="00BD2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3B9" w:rsidRDefault="002073B9" w:rsidP="00BD2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6E5">
        <w:rPr>
          <w:rFonts w:ascii="Times New Roman" w:hAnsi="Times New Roman" w:cs="Times New Roman"/>
          <w:b/>
          <w:sz w:val="24"/>
          <w:szCs w:val="24"/>
        </w:rPr>
        <w:lastRenderedPageBreak/>
        <w:t>Список планируемых мероприятий</w:t>
      </w:r>
      <w:r w:rsidR="004A60CE">
        <w:rPr>
          <w:rFonts w:ascii="Times New Roman" w:hAnsi="Times New Roman" w:cs="Times New Roman"/>
          <w:b/>
          <w:sz w:val="24"/>
          <w:szCs w:val="24"/>
        </w:rPr>
        <w:t xml:space="preserve"> в 2022-2023 учебном году</w:t>
      </w:r>
      <w:bookmarkStart w:id="0" w:name="_GoBack"/>
      <w:bookmarkEnd w:id="0"/>
      <w:r w:rsidR="005358B6">
        <w:rPr>
          <w:rFonts w:ascii="Times New Roman" w:hAnsi="Times New Roman" w:cs="Times New Roman"/>
          <w:b/>
          <w:sz w:val="24"/>
          <w:szCs w:val="24"/>
        </w:rPr>
        <w:t>:</w:t>
      </w:r>
    </w:p>
    <w:p w:rsidR="002836C1" w:rsidRPr="002836C1" w:rsidRDefault="002836C1" w:rsidP="0028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 2022</w:t>
      </w: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before="100" w:beforeAutospacing="1" w:after="100" w:afterAutospacing="1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профессионального мастерства (методических разработок) </w:t>
            </w:r>
            <w:hyperlink r:id="rId73" w:history="1">
              <w:r w:rsidRPr="00BD25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«Концепция экологического образования: методический инструментарий – от теории к практике»</w:t>
              </w:r>
            </w:hyperlink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BD25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«Новая концепция </w:t>
            </w:r>
            <w:r w:rsidR="00BD2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экологического образования для устойчивого развития</w:t>
            </w: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hyperlink r:id="rId74" w:history="1">
              <w:r w:rsidRPr="002836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http://moodle.imc.tomsk.ru/mod/page/view.php?id=4435</w:t>
              </w:r>
            </w:hyperlink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before="100" w:beforeAutospacing="1" w:after="100" w:afterAutospacing="1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«Новая концепция экологического образования. Часть 1. О результатах экологического и </w:t>
            </w:r>
            <w:proofErr w:type="spellStart"/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инвайронментального</w:t>
            </w:r>
            <w:proofErr w:type="spellEnd"/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образования: история вопроса»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before="100" w:beforeAutospacing="1" w:after="100" w:afterAutospacing="1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 «Новая концепция экологического образования. Часть 2. Понятийно-терминологический аппарат»</w:t>
            </w:r>
          </w:p>
        </w:tc>
      </w:tr>
    </w:tbl>
    <w:p w:rsidR="002836C1" w:rsidRPr="002836C1" w:rsidRDefault="002836C1" w:rsidP="002836C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 2022</w:t>
      </w: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«Как изучать ЦУР 17?»</w:t>
            </w:r>
          </w:p>
        </w:tc>
      </w:tr>
      <w:tr w:rsidR="003D766F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F" w:rsidRPr="002836C1" w:rsidRDefault="003D766F" w:rsidP="003D766F">
            <w:pPr>
              <w:spacing w:before="100" w:beforeAutospacing="1" w:after="100" w:afterAutospacing="1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 «Базовая модель экологической культуры личности»</w:t>
            </w:r>
          </w:p>
        </w:tc>
      </w:tr>
      <w:tr w:rsidR="003D766F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F" w:rsidRPr="002836C1" w:rsidRDefault="003D766F" w:rsidP="003D766F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для обучающихся «Наследие России: культурные праздники осени»</w:t>
            </w:r>
          </w:p>
        </w:tc>
      </w:tr>
      <w:tr w:rsidR="003D766F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6F" w:rsidRPr="002836C1" w:rsidRDefault="003D766F" w:rsidP="003D766F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для обучающихся «Наследие России: осенний экологический календарь»</w:t>
            </w:r>
          </w:p>
        </w:tc>
      </w:tr>
      <w:tr w:rsidR="003D766F" w:rsidRPr="002836C1" w:rsidTr="00D43D31">
        <w:tc>
          <w:tcPr>
            <w:tcW w:w="5000" w:type="pct"/>
          </w:tcPr>
          <w:p w:rsidR="003D766F" w:rsidRPr="002836C1" w:rsidRDefault="003D766F" w:rsidP="003D7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Вебинар «</w:t>
            </w: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экологической культуры обучающихся. Роль руководителей образовательных организаций»</w:t>
            </w:r>
          </w:p>
        </w:tc>
      </w:tr>
      <w:tr w:rsidR="003D766F" w:rsidRPr="002836C1" w:rsidTr="00D43D31">
        <w:tc>
          <w:tcPr>
            <w:tcW w:w="5000" w:type="pct"/>
          </w:tcPr>
          <w:p w:rsidR="003D766F" w:rsidRPr="002836C1" w:rsidRDefault="003D766F" w:rsidP="003D7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Вебинар «</w:t>
            </w:r>
            <w:proofErr w:type="spellStart"/>
            <w:r w:rsidRPr="002836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Инкюзивное</w:t>
            </w:r>
            <w:proofErr w:type="spellEnd"/>
            <w:r w:rsidRPr="002836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образование — за и против» </w:t>
            </w:r>
          </w:p>
        </w:tc>
      </w:tr>
      <w:tr w:rsidR="003D766F" w:rsidRPr="00E632FE" w:rsidTr="00D43D31">
        <w:tc>
          <w:tcPr>
            <w:tcW w:w="5000" w:type="pct"/>
          </w:tcPr>
          <w:p w:rsidR="003D766F" w:rsidRPr="00E632FE" w:rsidRDefault="003D766F" w:rsidP="003D7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Обсуждение. Круглый стол «Методические рекомендации руководителям образовательных организаций, проект» </w:t>
            </w:r>
          </w:p>
        </w:tc>
      </w:tr>
      <w:tr w:rsidR="003D766F" w:rsidRPr="00E632FE" w:rsidTr="00D43D31">
        <w:tc>
          <w:tcPr>
            <w:tcW w:w="5000" w:type="pct"/>
          </w:tcPr>
          <w:p w:rsidR="003D766F" w:rsidRPr="00E632FE" w:rsidRDefault="003D766F" w:rsidP="003D7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«Экологическая культура - результат деятельности образовательной организации как целого». </w:t>
            </w:r>
          </w:p>
        </w:tc>
      </w:tr>
    </w:tbl>
    <w:p w:rsidR="002836C1" w:rsidRPr="00E632FE" w:rsidRDefault="002836C1" w:rsidP="002836C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 2022</w:t>
      </w: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836C1" w:rsidRPr="00E632FE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E632FE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«Зеленые аксиомы в экологическом образовании дошкольников»</w:t>
            </w:r>
          </w:p>
        </w:tc>
      </w:tr>
      <w:tr w:rsidR="002836C1" w:rsidRPr="00E632FE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E632FE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«Как осваивать идеи устойчивого развития?»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«Мини-модели устойчивого развития образовательной организации как шаг к зеленому устойчивому будущему» V Всероссийской научно-практической конференции «Непрерывное экологическое образование: проблемы, опыт, перспективы» (2 -3 ноября 2022 г.)</w:t>
            </w:r>
          </w:p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Открытые практикумы:</w:t>
            </w:r>
          </w:p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Командный </w:t>
            </w:r>
            <w:proofErr w:type="spellStart"/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баттл</w:t>
            </w:r>
            <w:proofErr w:type="spellEnd"/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«Движение к целям устойчивого развития»</w:t>
            </w:r>
          </w:p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Квест-игра «Культурный концепт "Наследие"</w:t>
            </w:r>
          </w:p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Практикум "Экологический императив. Зеленые аксиомы в работе с дошкольниками"</w:t>
            </w:r>
          </w:p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"Биоразнообразие и цели в области устойчивого развития: гражданственность в действии"</w:t>
            </w:r>
          </w:p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до 15 октября 2022 года  по ссылке </w:t>
            </w:r>
            <w:hyperlink r:id="rId75" w:history="1">
              <w:r w:rsidRPr="002836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https://green.tsu.ru/neo</w:t>
              </w:r>
            </w:hyperlink>
          </w:p>
        </w:tc>
      </w:tr>
      <w:tr w:rsidR="002836C1" w:rsidRPr="002836C1" w:rsidTr="00D43D31">
        <w:tc>
          <w:tcPr>
            <w:tcW w:w="5000" w:type="pct"/>
          </w:tcPr>
          <w:p w:rsidR="002836C1" w:rsidRPr="002836C1" w:rsidRDefault="002836C1" w:rsidP="0028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Вебинар «ВОЗ: международная классификация функционирования, ограничений жизнедеятельности и здоровья»</w:t>
            </w:r>
          </w:p>
        </w:tc>
      </w:tr>
      <w:tr w:rsidR="002836C1" w:rsidRPr="002836C1" w:rsidTr="00D43D31">
        <w:tc>
          <w:tcPr>
            <w:tcW w:w="5000" w:type="pct"/>
          </w:tcPr>
          <w:p w:rsidR="002836C1" w:rsidRPr="002836C1" w:rsidRDefault="002836C1" w:rsidP="0028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Лекция «Дети с особыми образовательными потребностями»</w:t>
            </w:r>
          </w:p>
        </w:tc>
      </w:tr>
      <w:tr w:rsidR="002836C1" w:rsidRPr="002836C1" w:rsidTr="00D43D31">
        <w:tc>
          <w:tcPr>
            <w:tcW w:w="5000" w:type="pct"/>
          </w:tcPr>
          <w:p w:rsidR="002836C1" w:rsidRPr="002836C1" w:rsidRDefault="002836C1" w:rsidP="0028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Лекция «Дети с ОВЗ и методика супервизорной группы»</w:t>
            </w:r>
          </w:p>
        </w:tc>
      </w:tr>
      <w:tr w:rsidR="002836C1" w:rsidRPr="002836C1" w:rsidTr="00D43D31">
        <w:tc>
          <w:tcPr>
            <w:tcW w:w="5000" w:type="pct"/>
          </w:tcPr>
          <w:p w:rsidR="002836C1" w:rsidRPr="002836C1" w:rsidRDefault="002836C1" w:rsidP="0028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Вебинар «От экологической грамотности – к экологической культуре»</w:t>
            </w:r>
          </w:p>
        </w:tc>
      </w:tr>
    </w:tbl>
    <w:p w:rsidR="002836C1" w:rsidRPr="002836C1" w:rsidRDefault="002836C1" w:rsidP="002836C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 2022</w:t>
      </w: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для обучающихся «Наследие России: культурные праздники зимы»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для обучающихся «Наследие России: зимний экологический календарь»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материалов для научно-методического журнала «Экологическое образование и просвещение в Томской области»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«Вторая жизнь вещам»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«Как изучать ЦУР 17?»</w:t>
            </w:r>
          </w:p>
        </w:tc>
      </w:tr>
      <w:tr w:rsidR="002836C1" w:rsidRPr="002836C1" w:rsidTr="00D43D31">
        <w:tc>
          <w:tcPr>
            <w:tcW w:w="5000" w:type="pct"/>
          </w:tcPr>
          <w:p w:rsidR="002836C1" w:rsidRPr="002836C1" w:rsidRDefault="002836C1" w:rsidP="0028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«Новый этап формирования экологической культуры в отечественном образовании» (круглый стол)</w:t>
            </w:r>
          </w:p>
        </w:tc>
      </w:tr>
    </w:tbl>
    <w:p w:rsidR="002836C1" w:rsidRPr="002836C1" w:rsidRDefault="002836C1" w:rsidP="002836C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 2023</w:t>
      </w: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ЭкоАкция</w:t>
            </w:r>
            <w:proofErr w:type="spellEnd"/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«Сдавать и не сдаваться: ТКО – сортируй и утилизируй»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before="100" w:beforeAutospacing="1" w:after="100" w:afterAutospacing="1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плану работы Актива</w:t>
            </w:r>
          </w:p>
        </w:tc>
      </w:tr>
    </w:tbl>
    <w:p w:rsidR="002836C1" w:rsidRPr="002836C1" w:rsidRDefault="002836C1" w:rsidP="002836C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 2023</w:t>
      </w: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 конкурс «Экологический след»</w:t>
            </w:r>
          </w:p>
        </w:tc>
      </w:tr>
    </w:tbl>
    <w:p w:rsidR="002836C1" w:rsidRPr="002836C1" w:rsidRDefault="002836C1" w:rsidP="002836C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апрель</w:t>
      </w:r>
      <w:r w:rsidRPr="0028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</w:t>
      </w: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D43D3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"Зеленые аксиомы в экологическом образовании дошкольников"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для обучающихся «Наследие России: культурные праздники весны»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для обучающихся «Наследие России: весенний экологический календарь»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 конкурс методических разработок "Воспитать человека: взгляд в  будущее"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марта 2023 г. «Акция «Час Земли: поговорим в темноте»</w:t>
            </w:r>
          </w:p>
        </w:tc>
      </w:tr>
    </w:tbl>
    <w:p w:rsidR="002836C1" w:rsidRPr="002836C1" w:rsidRDefault="002836C1" w:rsidP="002836C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Май-и</w:t>
      </w:r>
      <w:r w:rsidRPr="00283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юнь 2023</w:t>
      </w: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для обучающихся «Наследие России: культурные праздники лета»</w:t>
            </w:r>
          </w:p>
        </w:tc>
      </w:tr>
      <w:tr w:rsidR="002836C1" w:rsidRPr="002836C1" w:rsidTr="00D43D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C1" w:rsidRPr="002836C1" w:rsidRDefault="002836C1" w:rsidP="002836C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конкурс для обучающихся «Наследие России: летний экологический календарь»</w:t>
            </w:r>
          </w:p>
        </w:tc>
      </w:tr>
    </w:tbl>
    <w:p w:rsidR="002836C1" w:rsidRPr="00B266E5" w:rsidRDefault="002836C1" w:rsidP="00B60900">
      <w:pPr>
        <w:rPr>
          <w:rFonts w:ascii="Times New Roman" w:hAnsi="Times New Roman" w:cs="Times New Roman"/>
          <w:b/>
          <w:sz w:val="24"/>
          <w:szCs w:val="24"/>
        </w:rPr>
      </w:pPr>
    </w:p>
    <w:p w:rsidR="0059556F" w:rsidRPr="00B266E5" w:rsidRDefault="0059556F" w:rsidP="0059556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B266E5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Конец формы</w:t>
      </w:r>
    </w:p>
    <w:p w:rsidR="0059556F" w:rsidRPr="00B266E5" w:rsidRDefault="0059556F" w:rsidP="00B60900">
      <w:pPr>
        <w:rPr>
          <w:rFonts w:ascii="Times New Roman" w:hAnsi="Times New Roman" w:cs="Times New Roman"/>
          <w:b/>
          <w:sz w:val="24"/>
          <w:szCs w:val="24"/>
        </w:rPr>
      </w:pPr>
    </w:p>
    <w:sectPr w:rsidR="0059556F" w:rsidRPr="00B2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D5"/>
    <w:multiLevelType w:val="hybridMultilevel"/>
    <w:tmpl w:val="CC6278E0"/>
    <w:lvl w:ilvl="0" w:tplc="E4DA00A4">
      <w:start w:val="10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94367"/>
    <w:multiLevelType w:val="hybridMultilevel"/>
    <w:tmpl w:val="970E8740"/>
    <w:lvl w:ilvl="0" w:tplc="EC540DC4">
      <w:start w:val="10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6B54FBE"/>
    <w:multiLevelType w:val="hybridMultilevel"/>
    <w:tmpl w:val="B512EFEC"/>
    <w:lvl w:ilvl="0" w:tplc="1E7AB9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6BEA"/>
    <w:multiLevelType w:val="hybridMultilevel"/>
    <w:tmpl w:val="BD6A40EA"/>
    <w:lvl w:ilvl="0" w:tplc="47168BAC">
      <w:start w:val="10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1735A"/>
    <w:multiLevelType w:val="hybridMultilevel"/>
    <w:tmpl w:val="3630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520AA"/>
    <w:multiLevelType w:val="hybridMultilevel"/>
    <w:tmpl w:val="E16EF666"/>
    <w:lvl w:ilvl="0" w:tplc="43547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6F8F"/>
    <w:multiLevelType w:val="hybridMultilevel"/>
    <w:tmpl w:val="7624AA84"/>
    <w:lvl w:ilvl="0" w:tplc="5472E91C">
      <w:start w:val="7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5340C"/>
    <w:multiLevelType w:val="hybridMultilevel"/>
    <w:tmpl w:val="EB8C0276"/>
    <w:lvl w:ilvl="0" w:tplc="039C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F620F"/>
    <w:multiLevelType w:val="hybridMultilevel"/>
    <w:tmpl w:val="9EEC55E6"/>
    <w:lvl w:ilvl="0" w:tplc="6DB8C22C">
      <w:start w:val="9"/>
      <w:numFmt w:val="decimal"/>
      <w:lvlText w:val="%1"/>
      <w:lvlJc w:val="left"/>
      <w:pPr>
        <w:ind w:left="-66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A6541B4"/>
    <w:multiLevelType w:val="hybridMultilevel"/>
    <w:tmpl w:val="7D7A1C34"/>
    <w:lvl w:ilvl="0" w:tplc="FD487D04">
      <w:numFmt w:val="decimal"/>
      <w:lvlText w:val="%1."/>
      <w:lvlJc w:val="left"/>
      <w:pPr>
        <w:ind w:left="1068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5F0E3F"/>
    <w:multiLevelType w:val="hybridMultilevel"/>
    <w:tmpl w:val="BBEC03F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D3F37"/>
    <w:multiLevelType w:val="hybridMultilevel"/>
    <w:tmpl w:val="87F8961A"/>
    <w:lvl w:ilvl="0" w:tplc="30C8F548">
      <w:start w:val="10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6B69AA"/>
    <w:multiLevelType w:val="hybridMultilevel"/>
    <w:tmpl w:val="52526726"/>
    <w:lvl w:ilvl="0" w:tplc="5C824090">
      <w:start w:val="13"/>
      <w:numFmt w:val="decimal"/>
      <w:lvlText w:val="%1."/>
      <w:lvlJc w:val="left"/>
      <w:pPr>
        <w:ind w:left="-66" w:hanging="360"/>
      </w:pPr>
      <w:rPr>
        <w:rFonts w:eastAsia="Calibri"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6D714E7F"/>
    <w:multiLevelType w:val="hybridMultilevel"/>
    <w:tmpl w:val="5234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E6712"/>
    <w:multiLevelType w:val="hybridMultilevel"/>
    <w:tmpl w:val="E16EF666"/>
    <w:lvl w:ilvl="0" w:tplc="43547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4A"/>
    <w:rsid w:val="0008644B"/>
    <w:rsid w:val="00091D4C"/>
    <w:rsid w:val="000A2F1D"/>
    <w:rsid w:val="000E1A8C"/>
    <w:rsid w:val="00141776"/>
    <w:rsid w:val="0015187C"/>
    <w:rsid w:val="00156DF7"/>
    <w:rsid w:val="00175F67"/>
    <w:rsid w:val="00176EAE"/>
    <w:rsid w:val="00193CB7"/>
    <w:rsid w:val="001C04DE"/>
    <w:rsid w:val="002073B9"/>
    <w:rsid w:val="00217999"/>
    <w:rsid w:val="00226F61"/>
    <w:rsid w:val="002274D6"/>
    <w:rsid w:val="00230D18"/>
    <w:rsid w:val="00233928"/>
    <w:rsid w:val="00235225"/>
    <w:rsid w:val="00241C3A"/>
    <w:rsid w:val="00246AE9"/>
    <w:rsid w:val="002508EB"/>
    <w:rsid w:val="002829D2"/>
    <w:rsid w:val="002836C1"/>
    <w:rsid w:val="00295F4A"/>
    <w:rsid w:val="002C19E4"/>
    <w:rsid w:val="002E1E48"/>
    <w:rsid w:val="00367738"/>
    <w:rsid w:val="003D2334"/>
    <w:rsid w:val="003D766F"/>
    <w:rsid w:val="003E3B8B"/>
    <w:rsid w:val="003F2F22"/>
    <w:rsid w:val="0040306F"/>
    <w:rsid w:val="004109B3"/>
    <w:rsid w:val="00432C4A"/>
    <w:rsid w:val="004407F9"/>
    <w:rsid w:val="004410A2"/>
    <w:rsid w:val="004A02EA"/>
    <w:rsid w:val="004A60CE"/>
    <w:rsid w:val="00510AF7"/>
    <w:rsid w:val="005358B6"/>
    <w:rsid w:val="0053687F"/>
    <w:rsid w:val="005368B5"/>
    <w:rsid w:val="0059556F"/>
    <w:rsid w:val="005B259B"/>
    <w:rsid w:val="005C2E11"/>
    <w:rsid w:val="005D6A53"/>
    <w:rsid w:val="005D7B50"/>
    <w:rsid w:val="006225AB"/>
    <w:rsid w:val="00687A01"/>
    <w:rsid w:val="006F0100"/>
    <w:rsid w:val="00736F7D"/>
    <w:rsid w:val="00760265"/>
    <w:rsid w:val="007725FF"/>
    <w:rsid w:val="007800AD"/>
    <w:rsid w:val="007C5503"/>
    <w:rsid w:val="007C61FC"/>
    <w:rsid w:val="007F44DA"/>
    <w:rsid w:val="00841EED"/>
    <w:rsid w:val="008A270B"/>
    <w:rsid w:val="008A4679"/>
    <w:rsid w:val="008F00EC"/>
    <w:rsid w:val="00907C97"/>
    <w:rsid w:val="00950E4D"/>
    <w:rsid w:val="00A03041"/>
    <w:rsid w:val="00B126DB"/>
    <w:rsid w:val="00B1583D"/>
    <w:rsid w:val="00B266E5"/>
    <w:rsid w:val="00B35345"/>
    <w:rsid w:val="00B60900"/>
    <w:rsid w:val="00B64D2A"/>
    <w:rsid w:val="00BB7443"/>
    <w:rsid w:val="00BD2592"/>
    <w:rsid w:val="00C021E7"/>
    <w:rsid w:val="00C02A4F"/>
    <w:rsid w:val="00C14632"/>
    <w:rsid w:val="00C43D4E"/>
    <w:rsid w:val="00C92EA6"/>
    <w:rsid w:val="00CD66CB"/>
    <w:rsid w:val="00D156A5"/>
    <w:rsid w:val="00D43D31"/>
    <w:rsid w:val="00D7512D"/>
    <w:rsid w:val="00D844DC"/>
    <w:rsid w:val="00D91B98"/>
    <w:rsid w:val="00D95955"/>
    <w:rsid w:val="00DB172D"/>
    <w:rsid w:val="00E06A94"/>
    <w:rsid w:val="00E16D33"/>
    <w:rsid w:val="00E632FE"/>
    <w:rsid w:val="00E6660E"/>
    <w:rsid w:val="00E715D2"/>
    <w:rsid w:val="00E84A78"/>
    <w:rsid w:val="00E92E73"/>
    <w:rsid w:val="00E94327"/>
    <w:rsid w:val="00EF5803"/>
    <w:rsid w:val="00F7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0960"/>
  <w15:chartTrackingRefBased/>
  <w15:docId w15:val="{91A2EB61-118C-4F78-8657-A08DC6A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A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10A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10A2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F5803"/>
    <w:pPr>
      <w:spacing w:after="0" w:line="240" w:lineRule="auto"/>
    </w:pPr>
  </w:style>
  <w:style w:type="table" w:styleId="a7">
    <w:name w:val="Table Grid"/>
    <w:basedOn w:val="a1"/>
    <w:uiPriority w:val="59"/>
    <w:rsid w:val="00246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E66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2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667">
                          <w:marLeft w:val="0"/>
                          <w:marRight w:val="0"/>
                          <w:marTop w:val="0"/>
                          <w:marBottom w:val="1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672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40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54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32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3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01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49739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47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587125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96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66006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96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6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52792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2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32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43637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2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04791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0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95649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97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23455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36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23748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0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94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14395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9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3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8551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4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20170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03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86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113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80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45434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54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51341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02663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04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21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2689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16307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6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2697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rtner-unitwin.net/%d0%bd%d0%b0%d1%88%d0%b0-%d1%80%d0%b0%d0%b1%d0%be%d1%82%d0%b0/%d0%bc%d0%b5%d0%b6%d0%b4%d1%83%d0%bd%d0%b0%d1%80%d0%be%d0%b4%d0%bd%d1%8b%d0%b5-%d0%ba%d0%be%d0%bd%d1%84%d0%b5%d1%80%d0%b5%d0%bd%d1%86%d0%b8%d0%b8/%d0%bc%d0%b5%d0%b6%d0%b4%d1%83%d0%bd%d0%b0%d1%80%d0%be%d0%b4%d0%bd%d0%b0%d1%8f-%d0%bd%d0%b0%d1%83%d1%87%d0%bd%d0%be-%d0%bf%d1%80%d0%b0%d0%ba%d1%82%d0%b8%d1%87%d0%b5%d1%81%d0%ba%d0%b0%d1%8f-%d0%ba" TargetMode="External"/><Relationship Id="rId18" Type="http://schemas.openxmlformats.org/officeDocument/2006/relationships/hyperlink" Target="https://www.youtube.com/watch?v=bpo2NVQLNR8" TargetMode="External"/><Relationship Id="rId26" Type="http://schemas.openxmlformats.org/officeDocument/2006/relationships/hyperlink" Target="http://partner-unitwin.net." TargetMode="External"/><Relationship Id="rId39" Type="http://schemas.openxmlformats.org/officeDocument/2006/relationships/hyperlink" Target="http://imc.tomsk.ru/wp-content/uploads/2021/11/%D0%BD%D0%B0-%D1%81%D0%B0%D0%B9%D1%82-%D0%BF%D1%80%D0%BE%D1%82%D0%BE%D0%BA%D0%BE%D0%BB-%D0%B8%D1%82%D0%BE%D0%B3%D0%B8.pdf" TargetMode="External"/><Relationship Id="rId21" Type="http://schemas.openxmlformats.org/officeDocument/2006/relationships/hyperlink" Target="https://www.youtube.com/watch?v=XZG6R3f3dWU" TargetMode="External"/><Relationship Id="rId34" Type="http://schemas.openxmlformats.org/officeDocument/2006/relationships/hyperlink" Target="http://partner-unitwin.net/archives/7664" TargetMode="External"/><Relationship Id="rId42" Type="http://schemas.openxmlformats.org/officeDocument/2006/relationships/hyperlink" Target="https://youtu.be/MUBQcENuKLI" TargetMode="External"/><Relationship Id="rId47" Type="http://schemas.openxmlformats.org/officeDocument/2006/relationships/hyperlink" Target="https://www.youtube.com/watch?v=XMTrOLXdr20" TargetMode="External"/><Relationship Id="rId50" Type="http://schemas.openxmlformats.org/officeDocument/2006/relationships/hyperlink" Target="http://partner-unitwin.net/wp-content/uploads/2022/05/%D0%B1%D0%B0%D1%82%D1%82%D0%BB-%D0%B8%D1%82%D0%BE%D0%B3.pdf" TargetMode="External"/><Relationship Id="rId55" Type="http://schemas.openxmlformats.org/officeDocument/2006/relationships/hyperlink" Target="http://partner-unitwin.net/wp-content/uploads/2022/05/%D0%9F%D1%80%D0%BE%D1%82%D0%BE%D0%BA%D0%BE%D0%BB-%D0%BD%D0%B0-%D1%81%D0%B0%D0%B9%D1%82-%D0%AD%D0%9A%D0%9E%D0%9C%D0%98%D0%A0.pdf" TargetMode="External"/><Relationship Id="rId63" Type="http://schemas.openxmlformats.org/officeDocument/2006/relationships/hyperlink" Target="https://rutube.ru/video/9b29df44da6a88ac2a501dd6789fc1dc/" TargetMode="External"/><Relationship Id="rId68" Type="http://schemas.openxmlformats.org/officeDocument/2006/relationships/hyperlink" Target="http://partner-unitwin.net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partner-unitwin.net/%d0%b2%d0%b8%d0%b4%d0%b5%d0%be%d1%80%d0%be%d0%bb%d0%b8%d0%ba%d0%b8-%d1%83%d1%87%d0%b0%d1%81%d1%82%d0%bd%d0%b8%d0%ba%d0%be%d0%b2-%d1%84%d0%bb%d0%b5%d1%88%d0%bc%d0%be%d0%b1%d0%b0" TargetMode="External"/><Relationship Id="rId71" Type="http://schemas.openxmlformats.org/officeDocument/2006/relationships/hyperlink" Target="http://partner-unitwin.net/%d0%b0%d0%ba%d1%82%d0%b8%d0%b2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tner-unitwin.net/wp-content/uploads/2021/11/%D0%B8%D1%82%D0%BE%D0%B3%D0%B8.pdf" TargetMode="External"/><Relationship Id="rId29" Type="http://schemas.openxmlformats.org/officeDocument/2006/relationships/hyperlink" Target="http://partner-unitwin.net/wp-content/uploads/2021/11/%D0%9F%D1%80%D0%BE%D1%82%D0%BE%D0%BA%D0%BE%D0%BB-%D0%BD%D0%B0-%D1%81%D0%B0%D0%B9%D1%82.pdf" TargetMode="External"/><Relationship Id="rId11" Type="http://schemas.openxmlformats.org/officeDocument/2006/relationships/hyperlink" Target="https://www.youtube.com/watch?v=syF4ucQ_uxA" TargetMode="External"/><Relationship Id="rId24" Type="http://schemas.openxmlformats.org/officeDocument/2006/relationships/hyperlink" Target="https://www.youtube.com/watch?v=HiZ2XegVuCQ" TargetMode="External"/><Relationship Id="rId32" Type="http://schemas.openxmlformats.org/officeDocument/2006/relationships/hyperlink" Target="https://www.youtube.com/watch?v=LpmcOeTuOpc" TargetMode="External"/><Relationship Id="rId37" Type="http://schemas.openxmlformats.org/officeDocument/2006/relationships/hyperlink" Target="https://learningapps.org/watch?v=ptcrhyze321" TargetMode="External"/><Relationship Id="rId40" Type="http://schemas.openxmlformats.org/officeDocument/2006/relationships/hyperlink" Target="http://imc.tomsk.ru/wp-content/uploads/2021/11/%D1%83%D1%87%D0%B0%D1%81%D1%82%D0%BD%D0%B8%D0%BA%D0%B8.pdf" TargetMode="External"/><Relationship Id="rId45" Type="http://schemas.openxmlformats.org/officeDocument/2006/relationships/hyperlink" Target="https://www.youtube.com/watch?v=uyGk-_5vxsI" TargetMode="External"/><Relationship Id="rId53" Type="http://schemas.openxmlformats.org/officeDocument/2006/relationships/hyperlink" Target="http://partner-unitwin.net/wp-content/uploads/2022/05/%D0%9F%D1%80%D0%BE%D1%82%D0%BE%D0%BA%D0%BE%D0%BB-%D0%BD%D0%B0-%D1%81%D0%B0%D0%B9%D1%82-%D0%AD%D0%9A%D0%9E%D0%9C%D0%98%D0%A0.pdf" TargetMode="External"/><Relationship Id="rId58" Type="http://schemas.openxmlformats.org/officeDocument/2006/relationships/hyperlink" Target="http://partner-unitwin.net/wp-content/uploads/2022/05/%D0%BC%D0%B0%D1%81%D1%82%D0%B5%D1%80%D1%81%D0%BA%D0%B8%D0%B5-%D0%BF%D1%80%D0%BE%D1%82%D0%BE%D0%BA%D0%BE%D0%BB.pdf" TargetMode="External"/><Relationship Id="rId66" Type="http://schemas.openxmlformats.org/officeDocument/2006/relationships/hyperlink" Target="http://moodle.imc.tomsk.ru/mod/bigbluebuttonbn/view.php?id=4373" TargetMode="External"/><Relationship Id="rId74" Type="http://schemas.openxmlformats.org/officeDocument/2006/relationships/hyperlink" Target="http://moodle.imc.tomsk.ru/mod/page/view.php?id=443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artner-unitwin.net/wp-content/uploads/2021/09/%D0%9F%D1%80%D0%BE%D1%82%D0%BE%D0%BA%D0%BE%D0%BB-%D0%A3%D0%B4%D0%B8%D0%B2%D0%B8%D1%82%D0%B5%D0%BB%D1%8C%D0%BD%D1%8B%D0%B9-%D0%BC%D0%B8%D1%80-%D0%BF%D1%80%D0%B8%D1%80%D0%BE%D0%B4%D1%8B.pdf" TargetMode="External"/><Relationship Id="rId23" Type="http://schemas.openxmlformats.org/officeDocument/2006/relationships/hyperlink" Target="https://www.youtube.com/watch?v=syF4ucQ_uxA" TargetMode="External"/><Relationship Id="rId28" Type="http://schemas.openxmlformats.org/officeDocument/2006/relationships/hyperlink" Target="https://www.youtube.com/watch?v=7D6pX-1bwDc&amp;t=12s" TargetMode="External"/><Relationship Id="rId36" Type="http://schemas.openxmlformats.org/officeDocument/2006/relationships/hyperlink" Target="http://partner-unitwin.net/%d0%bd%d0%b5%d0%bf%d1%80%d0%b5%d1%80%d1%8b%d0%b2%d0%bd%d0%be%d0%b5-%d1%8d%d0%ba%d0%be%d0%bb%d0%be%d0%b3%d0%b8%d1%87%d0%b5%d1%81%d0%ba%d0%be%d0%b5-%d0%be%d0%b1%d1%80%d0%b0%d0%b7%d0%be%d0%b2%d0%b0%d0%bd" TargetMode="External"/><Relationship Id="rId49" Type="http://schemas.openxmlformats.org/officeDocument/2006/relationships/hyperlink" Target="http://partner-unitwin.net/wp-content/uploads/2022/05/%D0%B1%D0%B0%D1%82%D1%82%D0%BB-%D0%B8%D1%82%D0%BE%D0%B3.pdf" TargetMode="External"/><Relationship Id="rId57" Type="http://schemas.openxmlformats.org/officeDocument/2006/relationships/hyperlink" Target="http://partner-unitwin.net/%d0%be%d1%82%d0%ba%d1%80%d1%8b%d1%82%d0%b8%d0%b5-%d1%84%d0%b5%d1%81%d1%82%d0%b8%d0%b2%d0%b0%d0%bb%d1%8f" TargetMode="External"/><Relationship Id="rId61" Type="http://schemas.openxmlformats.org/officeDocument/2006/relationships/hyperlink" Target="http://partner-unitwin.net/wp-content/uploads/2022/05/%D0%98%D0%A2%D0%9E%D0%93%D0%9E%D0%92%D0%AB%D0%99-%D0%9F%D0%A0%D0%9E%D0%A2%D0%9E%D0%9A%D0%9E%D0%9B-%D0%A3%D0%A7%D0%98%D0%A2%D0%95%D0%9B%D0%AC.pdf" TargetMode="External"/><Relationship Id="rId10" Type="http://schemas.openxmlformats.org/officeDocument/2006/relationships/hyperlink" Target="https://www.youtube.com/watch?v=2Shl0PndBNI" TargetMode="External"/><Relationship Id="rId19" Type="http://schemas.openxmlformats.org/officeDocument/2006/relationships/hyperlink" Target="https://www.youtube.com/watch?app=desktop&amp;v=aHmKd3SOu2M&amp;feature=youtu.be" TargetMode="External"/><Relationship Id="rId31" Type="http://schemas.openxmlformats.org/officeDocument/2006/relationships/hyperlink" Target="https://www.youtube.com/watch?v=CuNf7knTObM" TargetMode="External"/><Relationship Id="rId44" Type="http://schemas.openxmlformats.org/officeDocument/2006/relationships/hyperlink" Target="http://partner-unitwin.net/wp-content/uploads/2022/05/17-%D1%86%D0%B5%D0%BB%D0%B5%D0%B9-%D0%B8%D1%82%D0%BE%D0%B3.pdf" TargetMode="External"/><Relationship Id="rId52" Type="http://schemas.openxmlformats.org/officeDocument/2006/relationships/hyperlink" Target="http://partner-unitwin.net/wp-content/uploads/2022/04/%D0%BF%D1%80%D0%BE%D1%82%D0%BE%D0%BA%D0%BE%D0%BB-%D0%98%D0%A2%D0%9E%D0%93-%D0%9D%D0%90-%D0%A1%D0%90%D0%99%D0%A2.pdf" TargetMode="External"/><Relationship Id="rId60" Type="http://schemas.openxmlformats.org/officeDocument/2006/relationships/hyperlink" Target="http://partner-unitwin.net/wp-content/uploads/2022/05/%D0%98%D0%A2%D0%9E%D0%93%D0%9E%D0%92%D0%AB%D0%99-%D0%9F%D0%A0%D0%9E%D0%A2%D0%9E%D0%9A%D0%9E%D0%9B-%D0%A3%D0%A7%D0%98%D0%A2%D0%95%D0%9B%D0%AC.pdf" TargetMode="External"/><Relationship Id="rId65" Type="http://schemas.openxmlformats.org/officeDocument/2006/relationships/hyperlink" Target="https://rutube.ru/video/8d07fc53c5964ca186349a8e1c1a94b3/" TargetMode="External"/><Relationship Id="rId73" Type="http://schemas.openxmlformats.org/officeDocument/2006/relationships/hyperlink" Target="http://partner-unitwin.net/archives/9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MyGpasSdYw" TargetMode="External"/><Relationship Id="rId14" Type="http://schemas.openxmlformats.org/officeDocument/2006/relationships/hyperlink" Target="http://partner-unitwin.net/wp-content/uploads/2021/06/%D0%A1%D0%B1%D0%BE%D1%80_%D0%B8%D1%82%D0%BE%D0%B3.20.06-%D0%92-%D0%A0%D0%98%D0%9D%D0%A6-1.pdf" TargetMode="External"/><Relationship Id="rId22" Type="http://schemas.openxmlformats.org/officeDocument/2006/relationships/hyperlink" Target="https://www.youtube.com/watch?v=UQQqgqFC1yg" TargetMode="External"/><Relationship Id="rId27" Type="http://schemas.openxmlformats.org/officeDocument/2006/relationships/hyperlink" Target="http://partner-unitwin.net/%d1%80%d0%b0%d0%b1%d0%be%d1%82%d1%8b-%d1%83%d1%87%d0%b0%d1%81%d1%82%d0%bd%d0%b8%d0%ba%d0%be%d0%b2" TargetMode="External"/><Relationship Id="rId30" Type="http://schemas.openxmlformats.org/officeDocument/2006/relationships/hyperlink" Target="https://www.youtube.com/watch?v=6WcCT48RqKE" TargetMode="External"/><Relationship Id="rId35" Type="http://schemas.openxmlformats.org/officeDocument/2006/relationships/hyperlink" Target="https://disk.yandex.ru/i/NB-kBp_sCTnZeg" TargetMode="External"/><Relationship Id="rId43" Type="http://schemas.openxmlformats.org/officeDocument/2006/relationships/hyperlink" Target="http://partner-unitwin.net/%d1%80%d0%b0%d0%b1%d0%be%d1%82%d1%8b-%d1%83%d1%87%d0%b0%d1%81%d1%82%d0%bd%d0%b8%d0%ba%d0%be%d0%b2-%d0%ba%d0%be%d0%bd%d0%ba%d1%83%d1%80%d1%81%d0%b0" TargetMode="External"/><Relationship Id="rId48" Type="http://schemas.openxmlformats.org/officeDocument/2006/relationships/hyperlink" Target="https://www.youtube.com/watch?v=6wObDq2eG1c" TargetMode="External"/><Relationship Id="rId56" Type="http://schemas.openxmlformats.org/officeDocument/2006/relationships/hyperlink" Target="http://partner-unitwin.net/ii-%d0%b2c%d0%b5%d1%80%d0%be%d1%81%d1%81%d0%b8%d0%b9%d1%81%d0%ba%d0%b8%d0%b9-%d1%84%d0%b5%d1%81%d1%82%d0%b8%d0%b2%d0%b0%d0%bb%d1%8c-%d0%bd%d0%b0%d1%83%d1%87%d0%bd%d0%be-%d0%bf%d1%80%d0%b0%d0%ba%d1%82" TargetMode="External"/><Relationship Id="rId64" Type="http://schemas.openxmlformats.org/officeDocument/2006/relationships/hyperlink" Target="https://rutube.ru/video/23618cf49d554a14ae8e50ca45416f85/" TargetMode="External"/><Relationship Id="rId69" Type="http://schemas.openxmlformats.org/officeDocument/2006/relationships/hyperlink" Target="http://moodle.imc.tomsk.ru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youtube.com/watch?v=v8pB61Yxi1Q" TargetMode="External"/><Relationship Id="rId51" Type="http://schemas.openxmlformats.org/officeDocument/2006/relationships/hyperlink" Target="http://partner-unitwin.net/wp-content/uploads/2022/05/%D0%9F%D0%A0%D0%9E%D0%A2%D0%9E%D0%9A%D0%9E%D0%9B-%D0%BD%D0%B0-%D1%81%D0%B0%D0%B9%D1%82-%D0%98%D0%A2%D0%9E%D0%93%D0%9E%D0%92%D0%AB%D0%99.pdf" TargetMode="External"/><Relationship Id="rId72" Type="http://schemas.openxmlformats.org/officeDocument/2006/relationships/hyperlink" Target="http://partner-unitwin.ne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c6C0FmrkFdY" TargetMode="External"/><Relationship Id="rId17" Type="http://schemas.openxmlformats.org/officeDocument/2006/relationships/hyperlink" Target="http://partner-unitwin.net/wp-content/uploads/2021/11/%D0%B8%D1%82%D0%BE%D0%B3%D0%B8.pdf" TargetMode="External"/><Relationship Id="rId25" Type="http://schemas.openxmlformats.org/officeDocument/2006/relationships/hyperlink" Target="file://C:\Users\osipova.IMC\Desktop\&#1047;&#1072;&#1084;.&#1088;&#1072;&#1079;&#1074;&#1080;&#1090;&#1080;&#1103;\2022-2023\&#1047;&#1045;&#1051;&#1045;&#1053;&#1040;&#1071;%20&#1055;&#1051;&#1040;&#1053;&#1045;&#1058;&#1040;\1.http:\partner-unitwin.net\%d0%ba%d0%be%d0%bd%d0%ba%d1%83%d1%80%d1%81%d1%8b\%d0%b7%d0%b0%d0%b2%d0%b5%d1%80%d1%88%d0%b5%d0%bd%d0%bd%d1%8b%d0%b5-%d0%ba%d0%be%d0%bd%d0%ba%d1%83%d1%80%d1%81%d1%8b" TargetMode="External"/><Relationship Id="rId33" Type="http://schemas.openxmlformats.org/officeDocument/2006/relationships/hyperlink" Target="https://www.youtube.com/watch?app=desktop&amp;v=EAEQRlZk07Q&amp;feature=youtu.be" TargetMode="External"/><Relationship Id="rId38" Type="http://schemas.openxmlformats.org/officeDocument/2006/relationships/hyperlink" Target="https://www.youtube.com/watch?v=9ehG5u71jPs" TargetMode="External"/><Relationship Id="rId46" Type="http://schemas.openxmlformats.org/officeDocument/2006/relationships/hyperlink" Target="https://www.youtube.com/watch?v=HAwi6nyz50A" TargetMode="External"/><Relationship Id="rId59" Type="http://schemas.openxmlformats.org/officeDocument/2006/relationships/hyperlink" Target="http://partner-unitwin.net/wp-content/uploads/2022/05/%D0%93%D0%90%D0%97%D0%95%D0%A2%D0%90-1.pdf" TargetMode="External"/><Relationship Id="rId67" Type="http://schemas.openxmlformats.org/officeDocument/2006/relationships/hyperlink" Target="http://partner-unitwin.net/%d0%ba%d1%80%d1%83%d0%b3%d0%bb%d1%8b%d0%b9-%d1%81%d1%82%d0%be%d0%bb-2" TargetMode="External"/><Relationship Id="rId20" Type="http://schemas.openxmlformats.org/officeDocument/2006/relationships/hyperlink" Target="https://www.youtube.com/watch?v=CD9oa7e0gls" TargetMode="External"/><Relationship Id="rId41" Type="http://schemas.openxmlformats.org/officeDocument/2006/relationships/hyperlink" Target="http://partner-unitwin.net/%d1%80%d0%b0%d0%b1%d0%be%d1%82%d1%8b-%d1%83%d1%87%d0%b0%d1%81%d1%82%d0%bd%d0%b8%d0%ba%d0%be%d0%b2-%d0%ba%d0%be%d0%bd%d0%ba%d1%83%d1%80%d1%81%d0%b0" TargetMode="External"/><Relationship Id="rId54" Type="http://schemas.openxmlformats.org/officeDocument/2006/relationships/hyperlink" Target="http://partner-unitwin.net/%d0%b2%d1%81%d0%b5%d1%80%d0%be%d1%81%d1%81%d0%b8%d0%b9%d1%81%d0%ba%d0%b0%d1%8f-%d0%b2%d1%8b%d1%81%d1%82%d0%b0%d0%b2%d0%ba%d0%b0-%d0%ba%d0%be%d0%bd%d0%ba%d1%83%d1%80%d1%81-%d1%80%d0%b8%d1%81%d1%83" TargetMode="External"/><Relationship Id="rId62" Type="http://schemas.openxmlformats.org/officeDocument/2006/relationships/hyperlink" Target="http://partner-unitwin.net/%d0%b2%d1%81%d0%b5%d1%80%d0%be%d1%81%d1%81%d0%b8%d0%b9%d1%81%d0%ba%d0%b8%d0%b9-%d0%ba%d0%be%d0%bd%d0%ba%d1%83%d1%80%d1%81-%d1%83%d1%87%d0%b8%d1%82%d0%b5%d0%bb%d1%8c-%d0%b2%d0%be%d1%81%d0%bf" TargetMode="External"/><Relationship Id="rId70" Type="http://schemas.openxmlformats.org/officeDocument/2006/relationships/hyperlink" Target="http://partner-unitwin.net/" TargetMode="External"/><Relationship Id="rId75" Type="http://schemas.openxmlformats.org/officeDocument/2006/relationships/hyperlink" Target="https://green.tsu.ru/ne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rtner-unitwin.net/archives/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14</Pages>
  <Words>7451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Осипова</dc:creator>
  <cp:keywords/>
  <dc:description/>
  <cp:lastModifiedBy>Оксана Александровна Осипова</cp:lastModifiedBy>
  <cp:revision>48</cp:revision>
  <dcterms:created xsi:type="dcterms:W3CDTF">2022-08-22T04:15:00Z</dcterms:created>
  <dcterms:modified xsi:type="dcterms:W3CDTF">2022-09-28T08:02:00Z</dcterms:modified>
</cp:coreProperties>
</file>