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6B" w:rsidRPr="000F6B6B" w:rsidRDefault="000F6B6B" w:rsidP="000F6B6B">
      <w:pPr>
        <w:pStyle w:val="a3"/>
        <w:jc w:val="center"/>
        <w:rPr>
          <w:rFonts w:ascii="Times New Roman" w:hAnsi="Times New Roman" w:cs="Times New Roman"/>
          <w:b/>
        </w:rPr>
      </w:pPr>
      <w:r w:rsidRPr="000F6B6B">
        <w:rPr>
          <w:rFonts w:ascii="Times New Roman" w:hAnsi="Times New Roman" w:cs="Times New Roman"/>
          <w:b/>
        </w:rPr>
        <w:t>Экспериментальная работа, как условие развития</w:t>
      </w:r>
    </w:p>
    <w:p w:rsidR="000F6B6B" w:rsidRPr="000F6B6B" w:rsidRDefault="000F6B6B" w:rsidP="000F6B6B">
      <w:pPr>
        <w:pStyle w:val="a3"/>
        <w:jc w:val="center"/>
        <w:rPr>
          <w:rFonts w:ascii="Times New Roman" w:hAnsi="Times New Roman" w:cs="Times New Roman"/>
          <w:b/>
        </w:rPr>
      </w:pPr>
      <w:r w:rsidRPr="000F6B6B">
        <w:rPr>
          <w:rFonts w:ascii="Times New Roman" w:hAnsi="Times New Roman" w:cs="Times New Roman"/>
          <w:b/>
        </w:rPr>
        <w:t>инновационной деятельности педагогов дошкольного учреждения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Педагоги дошкольных образовательных учреждений всегда отличались восприимчивостью ко всему новому. Развитие образовательной практики способствует проявлению творческого, инновационного потенциала всех работников системы дошкольного образования.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В этой ситуации особенно важна профессиональная компетентность, в основе которой лежит личностное и профессиональное развитие педагогов. Процесс обновления образования, его модернизация организуется людьми, следовательно, его проектирование, запуск и поддержка будут тем эффективнее, в какой мере организаторы данной деятельности опираются на достижения науки и потребности общества.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На современном этапе развития России связь образования с наукой определяется как неразрывная, органическая. Модернизация дошкольного образования, развитие инновационного стиля мышления, совершенствование профессионализма педагогов невозможно без организации такой деятельности, которая бы решала проблемы отсутствия системности и целостности внедряемых педагогических инноваций; недостаточности научно-методического обеспечения образовательных процессов, нормативно-правового обеспечения деятельности дошкольных учреждений, которое способствовало бы расширению возможностей для творческого поиска, защищало авторские права новаторов, стимулировало их деятельность.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 xml:space="preserve"> Перечисленные проблемы не могут быть решены в одночасье. В то же время возможность их решения в той или иной мере предоставляется при условии работы педагогов дошкольного учреждения в режиме эксперимента, в рамках которого возможно решение задачи динамического развития содержания воспитательно-образовательного процесса, повышение его эффективности и качества.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Проблеме повышения эффективности образовательного процесса в ДОУ за последние годы посвящен ряд научных исследований (К.Ю. Белая, Т.П. Колодяжная, Л.В. Поздняк, Р.Б. Стеркина, П.И. Третьяков и др.), которые еще раз убеждают, что фактором развития образовательной системы является научные исследования.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В период глубоких социально-экономических изменений в России, когда происходит переоценка всей системы общественных отношений, существенные изменения претерпевает и система дошкольного образования. Ее преобразование и развитие в значительной степени определяются тем, насколько эффективно осуществляется управление всеми ее звеньями и в первую очередь – разработка и внедрение в практику дошкольного образовательного учреждения новейших научно-педагогических достижений в области дошкольного образования.       Однако, на наш взгляд, нуждается в дальнейшей разработке проблема актуализации экспериментальной, инновационной деятельности дошкольных учреждений как условие, обеспечивающее их развития. В этой связи особую значимость приобретает поиск путей модернизации образовательного процесса ДОУ, построение системы экспериментальной работы как фактора повышения педагогического мастерства и развития педагогической системы в целом.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 xml:space="preserve">Нынешние ориентиры модернизации системы российского образования предъявляют повышенные требования к дошкольным учреждениям. Оптимизация развития системы дошкольного образования возможна лишь при освоении инноваций, способствующих качественным изменениям деятельности ДОУ и выражающихся в их переходе на качественно новый этап. 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 xml:space="preserve">Следовательно, модернизация непосредственного управления ДОУ наиболее эффективна при многообразии видов и технологий управляющей системы, обеспечивающей комплексное и всестороннее воздействие на образовательный процесс в ДОУ, непосредственно на профессиональную деятельность педагогов дошкольного учреждения. 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lastRenderedPageBreak/>
        <w:t>Анализ педагогической практики показывает, что сегодня инновационный процесс в ДОУ характеризуется рядом проблем: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низким уровнем готовности педагогов к инновационной деятельности,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преобладанием административно-командных методов управления, недостаточной гибкостью и динамичностью, нечувствительностью к сбоям и низкой прагматичностью,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неразвитостью горизонтальных связей, слабой дифференциацией уровней управления,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формальной включенностью педагогов в реальное управление учреждением, процесс принятия решения,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 xml:space="preserve">низкой интеграцией специалистов на межпредметной и междеятельностной основах, 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отсутствием системы комплексного медико-психолого-педагогического сопровождения всех субъектов образовательного процесса и, в первую очередь, детей.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 xml:space="preserve">Экспериментальная деятельность ДОУ способствует преодолению этих барьеров, интегрирует на междеятельностной основе усилия администрации, воспитателей, специалистов, родителей. 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Взаимодействие воспитателей, педагогов дополнительного образования и специалистов дошкольного учреждения должно рассматриваться как необходимый компонент экспериментального процесса, обеспечивающий возможность комплексного подхода к подаче и усвоению материала дошкольниками, так как зачастую на практике присутствует не только недостаточный уровень интеграции педагогических работников ДОУ, но и непонимание отдельными педагогами целей взаимодействия друг с другом – «свою работу я делаю хорошо».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 xml:space="preserve">В настоящее время сложился определенный заказ общества на модель личности и деятельности педагога дошкольного образования, которая бы учитывала как индивидуальные личностные, так и профессиональные качества каждого педагога, а так же специфику дошкольного учреждения, образовательной работы в ДОУ. 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Следуя современным требованиям необходимо основываться на модель педагога, работающего в условиях эксперимента, которая представляет собой системное целостное образование личностных качеств педагога и его профессиональных умений и способствует повышению эффективности процесса взаимодействия педагогов, а, следовательно, и повышению качества образовательного процесса, перехода его на степень, отвечающую современным требованиям.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Наиболее качественной является экспериментальная работа, в которой принимает участие весь коллектив дошкольного учреждения и обязанности участников эксперимента распределяются согласно направлениям инновационной деятельности: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контроль за выполнением программы эксперимента и координация деятельности всех его участников.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Обеспечение научно-исследовательской и методической работы.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Кадровое обеспечение эксперимента.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Материально-техническое обеспечение эксперимента.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Работа с детьми.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Работа с родителями.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 xml:space="preserve">Работа с социальными организациями. 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Работа с документами (ведение отчетности, предоставление информации и отчетов о своей деятельности следующим образом.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Эффективность экспериментальной работы обеспечивается должным уровнем самоконтроля педагогов. Наряду с картой профессиональной деятельности педагога необходимо использовать карту участия педагога в экспериментальной работе, в которой регулярно делаются отметки по теме экспериментальной деятельности: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Выступление на Педагогическом совете.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Работа в творческой группе.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Обобщение педагогического опыта.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Открытый просмотр.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Представление опыта в СМИ.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Участие в конференциях, семинарах, выставках.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Такая работа позволяет проследить во временном промежутке активность педагога.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Педагогической наукой инновационная деятельность определяется как комплексная, целенаправленная деятельность по созданию, внедрению и использованию новшеств.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Построение инновационной деятельности в условиях экспериментальной работы дошкольного учреждения должно происходить не хаотично, а быть спрогнозировано управленческим аппаратом, педагогическим коллективом и направлено на достижение конкретной цели: обеспечение развития инновационной деятельности педагогов ДОУ, и как повышение профессионального уровня педагогов.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Список литературы: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 xml:space="preserve">1. Белая К.Ю. Инновационная деятельность в ДОУ. – М.: ТЦ Сфера, 2004. – 64 с. 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2. Деркунская В.А., Поведенок Н.П., Тимофеева Н.Н. Инновационные формы активизации профессионального творчества воспитателей ДОУ в условиях опытно-экспериментальной работы // Управление ДОУ. – 2005. - № 5. – с. 24.</w:t>
      </w:r>
    </w:p>
    <w:p w:rsidR="000F6B6B" w:rsidRPr="000F6B6B" w:rsidRDefault="000F6B6B" w:rsidP="000F6B6B">
      <w:pPr>
        <w:pStyle w:val="a3"/>
        <w:jc w:val="both"/>
        <w:rPr>
          <w:rFonts w:ascii="Times New Roman" w:hAnsi="Times New Roman" w:cs="Times New Roman"/>
        </w:rPr>
      </w:pPr>
    </w:p>
    <w:p w:rsidR="00CA1A5A" w:rsidRPr="006D4877" w:rsidRDefault="000F6B6B" w:rsidP="000F6B6B">
      <w:pPr>
        <w:pStyle w:val="a3"/>
        <w:jc w:val="both"/>
        <w:rPr>
          <w:rFonts w:ascii="Times New Roman" w:hAnsi="Times New Roman" w:cs="Times New Roman"/>
        </w:rPr>
      </w:pPr>
      <w:r w:rsidRPr="000F6B6B">
        <w:rPr>
          <w:rFonts w:ascii="Times New Roman" w:hAnsi="Times New Roman" w:cs="Times New Roman"/>
        </w:rPr>
        <w:t>3. Лебедева С.С. Косарева Л.К. Личностное и профессиональное развитие педагогов ДОУ // Управление ДОУ. – 2003. - № 1. – с. 23.</w:t>
      </w:r>
    </w:p>
    <w:sectPr w:rsidR="00CA1A5A" w:rsidRPr="006D4877" w:rsidSect="00FD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06F9"/>
    <w:rsid w:val="000F0111"/>
    <w:rsid w:val="000F6B6B"/>
    <w:rsid w:val="00572921"/>
    <w:rsid w:val="006D4877"/>
    <w:rsid w:val="007B2D83"/>
    <w:rsid w:val="009006F9"/>
    <w:rsid w:val="00CA1A5A"/>
    <w:rsid w:val="00DC2B94"/>
    <w:rsid w:val="00F46937"/>
    <w:rsid w:val="00FD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8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7</cp:revision>
  <dcterms:created xsi:type="dcterms:W3CDTF">2012-10-20T13:58:00Z</dcterms:created>
  <dcterms:modified xsi:type="dcterms:W3CDTF">2012-10-20T14:18:00Z</dcterms:modified>
</cp:coreProperties>
</file>